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9E5" w:rsidRDefault="006269E5" w:rsidP="0099043B">
      <w:pPr>
        <w:adjustRightInd/>
        <w:snapToGrid/>
        <w:spacing w:line="220" w:lineRule="atLeast"/>
        <w:jc w:val="center"/>
        <w:rPr>
          <w:rFonts w:ascii="黑体" w:eastAsia="黑体" w:hAnsi="黑体" w:cs="宋体"/>
          <w:sz w:val="52"/>
          <w:szCs w:val="52"/>
        </w:rPr>
      </w:pPr>
    </w:p>
    <w:p w:rsidR="006269E5" w:rsidRDefault="006269E5" w:rsidP="0099043B">
      <w:pPr>
        <w:adjustRightInd/>
        <w:snapToGrid/>
        <w:spacing w:line="220" w:lineRule="atLeast"/>
        <w:jc w:val="center"/>
        <w:rPr>
          <w:rFonts w:ascii="黑体" w:eastAsia="黑体" w:hAnsi="黑体" w:cs="宋体"/>
          <w:sz w:val="52"/>
          <w:szCs w:val="52"/>
        </w:rPr>
      </w:pPr>
    </w:p>
    <w:p w:rsidR="00EC0F53" w:rsidRPr="006269E5" w:rsidRDefault="0099043B" w:rsidP="00973B5F">
      <w:pPr>
        <w:adjustRightInd/>
        <w:snapToGrid/>
        <w:spacing w:line="220" w:lineRule="atLeast"/>
        <w:jc w:val="center"/>
        <w:rPr>
          <w:rFonts w:ascii="黑体" w:eastAsia="黑体" w:hAnsi="黑体" w:cs="宋体"/>
          <w:sz w:val="52"/>
          <w:szCs w:val="52"/>
        </w:rPr>
      </w:pPr>
      <w:r w:rsidRPr="006269E5">
        <w:rPr>
          <w:rFonts w:ascii="黑体" w:eastAsia="黑体" w:hAnsi="黑体" w:cs="宋体" w:hint="eastAsia"/>
          <w:sz w:val="52"/>
          <w:szCs w:val="52"/>
        </w:rPr>
        <w:t>物理电子工程学院</w:t>
      </w:r>
    </w:p>
    <w:p w:rsidR="006269E5" w:rsidRDefault="006269E5" w:rsidP="0099043B">
      <w:pPr>
        <w:adjustRightInd/>
        <w:snapToGrid/>
        <w:spacing w:line="220" w:lineRule="atLeast"/>
        <w:jc w:val="center"/>
        <w:rPr>
          <w:rFonts w:ascii="黑体" w:eastAsia="黑体" w:hAnsi="黑体" w:cs="宋体"/>
          <w:sz w:val="52"/>
          <w:szCs w:val="52"/>
        </w:rPr>
      </w:pPr>
    </w:p>
    <w:p w:rsidR="0099043B" w:rsidRDefault="00236CD9" w:rsidP="002A692D">
      <w:pPr>
        <w:adjustRightInd/>
        <w:snapToGrid/>
        <w:spacing w:line="220" w:lineRule="atLeast"/>
        <w:jc w:val="center"/>
        <w:rPr>
          <w:rFonts w:ascii="黑体" w:eastAsia="黑体" w:hAnsi="黑体" w:cs="宋体"/>
          <w:sz w:val="52"/>
          <w:szCs w:val="52"/>
        </w:rPr>
      </w:pPr>
      <w:r w:rsidRPr="006269E5">
        <w:rPr>
          <w:rFonts w:ascii="黑体" w:eastAsia="黑体" w:hAnsi="黑体" w:cs="宋体" w:hint="eastAsia"/>
          <w:sz w:val="52"/>
          <w:szCs w:val="52"/>
        </w:rPr>
        <w:t>教学文件</w:t>
      </w:r>
    </w:p>
    <w:p w:rsidR="006269E5" w:rsidRDefault="006269E5" w:rsidP="0099043B">
      <w:pPr>
        <w:adjustRightInd/>
        <w:snapToGrid/>
        <w:spacing w:line="220" w:lineRule="atLeast"/>
        <w:jc w:val="center"/>
        <w:rPr>
          <w:rFonts w:ascii="黑体" w:eastAsia="黑体" w:hAnsi="黑体" w:cs="宋体"/>
          <w:sz w:val="52"/>
          <w:szCs w:val="52"/>
        </w:rPr>
      </w:pPr>
    </w:p>
    <w:p w:rsidR="006269E5" w:rsidRPr="006269E5" w:rsidRDefault="006269E5" w:rsidP="0099043B">
      <w:pPr>
        <w:adjustRightInd/>
        <w:snapToGrid/>
        <w:spacing w:line="220" w:lineRule="atLeast"/>
        <w:jc w:val="center"/>
        <w:rPr>
          <w:rFonts w:ascii="黑体" w:eastAsia="黑体" w:hAnsi="黑体" w:cs="宋体"/>
          <w:sz w:val="52"/>
          <w:szCs w:val="52"/>
        </w:rPr>
      </w:pPr>
      <w:r>
        <w:rPr>
          <w:rFonts w:ascii="黑体" w:eastAsia="黑体" w:hAnsi="黑体" w:cs="宋体" w:hint="eastAsia"/>
          <w:sz w:val="52"/>
          <w:szCs w:val="52"/>
        </w:rPr>
        <w:t>（2019.3）</w:t>
      </w:r>
    </w:p>
    <w:p w:rsidR="006269E5" w:rsidRDefault="006269E5" w:rsidP="0099043B">
      <w:pPr>
        <w:adjustRightInd/>
        <w:snapToGrid/>
        <w:spacing w:line="220" w:lineRule="atLeast"/>
        <w:rPr>
          <w:rFonts w:ascii="黑体" w:eastAsia="黑体" w:hAnsi="黑体" w:cs="宋体"/>
          <w:sz w:val="32"/>
          <w:szCs w:val="32"/>
        </w:rPr>
        <w:sectPr w:rsidR="006269E5" w:rsidSect="00606AA3">
          <w:footerReference w:type="default" r:id="rId7"/>
          <w:pgSz w:w="11906" w:h="16838"/>
          <w:pgMar w:top="993" w:right="1133" w:bottom="709" w:left="1276" w:header="708" w:footer="708" w:gutter="0"/>
          <w:cols w:space="708"/>
          <w:docGrid w:linePitch="360"/>
        </w:sectPr>
      </w:pPr>
    </w:p>
    <w:p w:rsidR="00973B5F" w:rsidRDefault="00973B5F" w:rsidP="0099043B">
      <w:pPr>
        <w:adjustRightInd/>
        <w:snapToGrid/>
        <w:spacing w:line="220" w:lineRule="atLeast"/>
        <w:rPr>
          <w:rFonts w:ascii="黑体" w:eastAsia="黑体" w:hAnsi="黑体" w:cs="宋体"/>
          <w:sz w:val="32"/>
          <w:szCs w:val="32"/>
        </w:rPr>
      </w:pPr>
    </w:p>
    <w:sdt>
      <w:sdtPr>
        <w:rPr>
          <w:rFonts w:ascii="Tahoma" w:eastAsia="微软雅黑" w:hAnsi="Tahoma" w:cstheme="minorBidi"/>
          <w:b w:val="0"/>
          <w:bCs w:val="0"/>
          <w:color w:val="auto"/>
          <w:sz w:val="22"/>
          <w:szCs w:val="22"/>
          <w:lang w:val="zh-CN"/>
        </w:rPr>
        <w:id w:val="523011970"/>
        <w:docPartObj>
          <w:docPartGallery w:val="Table of Contents"/>
          <w:docPartUnique/>
        </w:docPartObj>
      </w:sdtPr>
      <w:sdtEndPr>
        <w:rPr>
          <w:lang w:val="en-US"/>
        </w:rPr>
      </w:sdtEndPr>
      <w:sdtContent>
        <w:p w:rsidR="006D5374" w:rsidRPr="0081644C" w:rsidRDefault="006D5374" w:rsidP="006D5374">
          <w:pPr>
            <w:pStyle w:val="TOC"/>
            <w:jc w:val="center"/>
            <w:rPr>
              <w:b w:val="0"/>
              <w:lang w:val="zh-CN"/>
            </w:rPr>
          </w:pPr>
          <w:r w:rsidRPr="0081644C">
            <w:rPr>
              <w:rFonts w:ascii="黑体" w:eastAsia="黑体" w:hAnsi="黑体"/>
              <w:b w:val="0"/>
              <w:color w:val="000000" w:themeColor="text1"/>
              <w:lang w:val="zh-CN"/>
            </w:rPr>
            <w:t>目</w:t>
          </w:r>
          <w:r w:rsidRPr="0081644C">
            <w:rPr>
              <w:rFonts w:ascii="黑体" w:eastAsia="黑体" w:hAnsi="黑体" w:hint="eastAsia"/>
              <w:b w:val="0"/>
              <w:color w:val="000000" w:themeColor="text1"/>
              <w:lang w:val="zh-CN"/>
            </w:rPr>
            <w:t xml:space="preserve">    </w:t>
          </w:r>
          <w:r w:rsidRPr="0081644C">
            <w:rPr>
              <w:rFonts w:ascii="黑体" w:eastAsia="黑体" w:hAnsi="黑体"/>
              <w:b w:val="0"/>
              <w:color w:val="000000" w:themeColor="text1"/>
              <w:lang w:val="zh-CN"/>
            </w:rPr>
            <w:t>录</w:t>
          </w:r>
        </w:p>
        <w:p w:rsidR="006D5374" w:rsidRDefault="006D5374" w:rsidP="006D5374">
          <w:pPr>
            <w:rPr>
              <w:lang w:val="zh-CN"/>
            </w:rPr>
          </w:pPr>
        </w:p>
        <w:p w:rsidR="00C03C01" w:rsidRPr="006D5374" w:rsidRDefault="00C03C01" w:rsidP="006D5374">
          <w:pPr>
            <w:rPr>
              <w:lang w:val="zh-CN"/>
            </w:rPr>
          </w:pPr>
        </w:p>
        <w:p w:rsidR="0091249A" w:rsidRPr="0091249A" w:rsidRDefault="00DB4D2D" w:rsidP="0091249A">
          <w:pPr>
            <w:pStyle w:val="10"/>
            <w:tabs>
              <w:tab w:val="right" w:leader="dot" w:pos="9487"/>
            </w:tabs>
            <w:spacing w:line="480" w:lineRule="auto"/>
            <w:rPr>
              <w:rFonts w:ascii="Times New Roman" w:eastAsia="黑体" w:hAnsi="Times New Roman" w:cs="Times New Roman"/>
              <w:noProof/>
              <w:kern w:val="2"/>
              <w:sz w:val="28"/>
              <w:szCs w:val="28"/>
            </w:rPr>
          </w:pPr>
          <w:r w:rsidRPr="00930743">
            <w:rPr>
              <w:rFonts w:ascii="Times New Roman" w:hAnsi="Times New Roman" w:cs="Times New Roman"/>
            </w:rPr>
            <w:fldChar w:fldCharType="begin"/>
          </w:r>
          <w:r w:rsidR="006D5374" w:rsidRPr="00930743">
            <w:rPr>
              <w:rFonts w:ascii="Times New Roman" w:hAnsi="Times New Roman" w:cs="Times New Roman"/>
            </w:rPr>
            <w:instrText xml:space="preserve"> TOC \o "1-3" \h \z \u </w:instrText>
          </w:r>
          <w:r w:rsidRPr="00930743">
            <w:rPr>
              <w:rFonts w:ascii="Times New Roman" w:hAnsi="Times New Roman" w:cs="Times New Roman"/>
            </w:rPr>
            <w:fldChar w:fldCharType="separate"/>
          </w:r>
          <w:hyperlink w:anchor="_Toc3885646" w:history="1">
            <w:r w:rsidR="0091249A" w:rsidRPr="0091249A">
              <w:rPr>
                <w:rStyle w:val="a6"/>
                <w:rFonts w:ascii="Times New Roman" w:eastAsia="黑体" w:hAnsi="黑体" w:cs="Times New Roman"/>
                <w:bCs/>
                <w:noProof/>
                <w:sz w:val="28"/>
                <w:szCs w:val="28"/>
                <w:shd w:val="clear" w:color="auto" w:fill="FFFFFF"/>
              </w:rPr>
              <w:t>本科教学指导与管理委员会章程</w:t>
            </w:r>
            <w:r w:rsidR="0091249A" w:rsidRPr="0091249A">
              <w:rPr>
                <w:rFonts w:ascii="Times New Roman" w:eastAsia="黑体" w:hAnsi="Times New Roman" w:cs="Times New Roman"/>
                <w:noProof/>
                <w:webHidden/>
                <w:sz w:val="28"/>
                <w:szCs w:val="28"/>
              </w:rPr>
              <w:tab/>
            </w:r>
            <w:r w:rsidRPr="0091249A">
              <w:rPr>
                <w:rFonts w:ascii="Times New Roman" w:eastAsia="黑体" w:hAnsi="Times New Roman" w:cs="Times New Roman"/>
                <w:noProof/>
                <w:webHidden/>
                <w:sz w:val="28"/>
                <w:szCs w:val="28"/>
              </w:rPr>
              <w:fldChar w:fldCharType="begin"/>
            </w:r>
            <w:r w:rsidR="0091249A" w:rsidRPr="0091249A">
              <w:rPr>
                <w:rFonts w:ascii="Times New Roman" w:eastAsia="黑体" w:hAnsi="Times New Roman" w:cs="Times New Roman"/>
                <w:noProof/>
                <w:webHidden/>
                <w:sz w:val="28"/>
                <w:szCs w:val="28"/>
              </w:rPr>
              <w:instrText xml:space="preserve"> PAGEREF _Toc3885646 \h </w:instrText>
            </w:r>
            <w:r w:rsidRPr="0091249A">
              <w:rPr>
                <w:rFonts w:ascii="Times New Roman" w:eastAsia="黑体" w:hAnsi="Times New Roman" w:cs="Times New Roman"/>
                <w:noProof/>
                <w:webHidden/>
                <w:sz w:val="28"/>
                <w:szCs w:val="28"/>
              </w:rPr>
            </w:r>
            <w:r w:rsidRPr="0091249A">
              <w:rPr>
                <w:rFonts w:ascii="Times New Roman" w:eastAsia="黑体" w:hAnsi="Times New Roman" w:cs="Times New Roman"/>
                <w:noProof/>
                <w:webHidden/>
                <w:sz w:val="28"/>
                <w:szCs w:val="28"/>
              </w:rPr>
              <w:fldChar w:fldCharType="separate"/>
            </w:r>
            <w:r w:rsidR="0091249A" w:rsidRPr="0091249A">
              <w:rPr>
                <w:rFonts w:ascii="Times New Roman" w:eastAsia="黑体" w:hAnsi="Times New Roman" w:cs="Times New Roman"/>
                <w:noProof/>
                <w:webHidden/>
                <w:sz w:val="28"/>
                <w:szCs w:val="28"/>
              </w:rPr>
              <w:t>1</w:t>
            </w:r>
            <w:r w:rsidRPr="0091249A">
              <w:rPr>
                <w:rFonts w:ascii="Times New Roman" w:eastAsia="黑体" w:hAnsi="Times New Roman" w:cs="Times New Roman"/>
                <w:noProof/>
                <w:webHidden/>
                <w:sz w:val="28"/>
                <w:szCs w:val="28"/>
              </w:rPr>
              <w:fldChar w:fldCharType="end"/>
            </w:r>
          </w:hyperlink>
        </w:p>
        <w:p w:rsidR="0091249A" w:rsidRPr="0091249A" w:rsidRDefault="00DB4D2D" w:rsidP="0091249A">
          <w:pPr>
            <w:pStyle w:val="10"/>
            <w:tabs>
              <w:tab w:val="right" w:leader="dot" w:pos="9487"/>
            </w:tabs>
            <w:spacing w:line="480" w:lineRule="auto"/>
            <w:rPr>
              <w:rFonts w:ascii="Times New Roman" w:eastAsia="黑体" w:hAnsi="Times New Roman" w:cs="Times New Roman"/>
              <w:noProof/>
              <w:kern w:val="2"/>
              <w:sz w:val="28"/>
              <w:szCs w:val="28"/>
            </w:rPr>
          </w:pPr>
          <w:hyperlink w:anchor="_Toc3885647" w:history="1">
            <w:r w:rsidR="0091249A" w:rsidRPr="0091249A">
              <w:rPr>
                <w:rStyle w:val="a6"/>
                <w:rFonts w:ascii="Times New Roman" w:eastAsia="黑体" w:hAnsi="黑体" w:cs="Times New Roman"/>
                <w:bCs/>
                <w:noProof/>
                <w:sz w:val="28"/>
                <w:szCs w:val="28"/>
                <w:shd w:val="clear" w:color="auto" w:fill="FFFFFF"/>
              </w:rPr>
              <w:t>本科教学指导与管理委员会组成</w:t>
            </w:r>
            <w:r w:rsidR="0091249A" w:rsidRPr="0091249A">
              <w:rPr>
                <w:rFonts w:ascii="Times New Roman" w:eastAsia="黑体" w:hAnsi="Times New Roman" w:cs="Times New Roman"/>
                <w:noProof/>
                <w:webHidden/>
                <w:sz w:val="28"/>
                <w:szCs w:val="28"/>
              </w:rPr>
              <w:tab/>
            </w:r>
            <w:r w:rsidRPr="0091249A">
              <w:rPr>
                <w:rFonts w:ascii="Times New Roman" w:eastAsia="黑体" w:hAnsi="Times New Roman" w:cs="Times New Roman"/>
                <w:noProof/>
                <w:webHidden/>
                <w:sz w:val="28"/>
                <w:szCs w:val="28"/>
              </w:rPr>
              <w:fldChar w:fldCharType="begin"/>
            </w:r>
            <w:r w:rsidR="0091249A" w:rsidRPr="0091249A">
              <w:rPr>
                <w:rFonts w:ascii="Times New Roman" w:eastAsia="黑体" w:hAnsi="Times New Roman" w:cs="Times New Roman"/>
                <w:noProof/>
                <w:webHidden/>
                <w:sz w:val="28"/>
                <w:szCs w:val="28"/>
              </w:rPr>
              <w:instrText xml:space="preserve"> PAGEREF _Toc3885647 \h </w:instrText>
            </w:r>
            <w:r w:rsidRPr="0091249A">
              <w:rPr>
                <w:rFonts w:ascii="Times New Roman" w:eastAsia="黑体" w:hAnsi="Times New Roman" w:cs="Times New Roman"/>
                <w:noProof/>
                <w:webHidden/>
                <w:sz w:val="28"/>
                <w:szCs w:val="28"/>
              </w:rPr>
            </w:r>
            <w:r w:rsidRPr="0091249A">
              <w:rPr>
                <w:rFonts w:ascii="Times New Roman" w:eastAsia="黑体" w:hAnsi="Times New Roman" w:cs="Times New Roman"/>
                <w:noProof/>
                <w:webHidden/>
                <w:sz w:val="28"/>
                <w:szCs w:val="28"/>
              </w:rPr>
              <w:fldChar w:fldCharType="separate"/>
            </w:r>
            <w:r w:rsidR="0091249A" w:rsidRPr="0091249A">
              <w:rPr>
                <w:rFonts w:ascii="Times New Roman" w:eastAsia="黑体" w:hAnsi="Times New Roman" w:cs="Times New Roman"/>
                <w:noProof/>
                <w:webHidden/>
                <w:sz w:val="28"/>
                <w:szCs w:val="28"/>
              </w:rPr>
              <w:t>5</w:t>
            </w:r>
            <w:r w:rsidRPr="0091249A">
              <w:rPr>
                <w:rFonts w:ascii="Times New Roman" w:eastAsia="黑体" w:hAnsi="Times New Roman" w:cs="Times New Roman"/>
                <w:noProof/>
                <w:webHidden/>
                <w:sz w:val="28"/>
                <w:szCs w:val="28"/>
              </w:rPr>
              <w:fldChar w:fldCharType="end"/>
            </w:r>
          </w:hyperlink>
        </w:p>
        <w:p w:rsidR="0091249A" w:rsidRPr="0091249A" w:rsidRDefault="00DB4D2D" w:rsidP="0091249A">
          <w:pPr>
            <w:pStyle w:val="10"/>
            <w:tabs>
              <w:tab w:val="right" w:leader="dot" w:pos="9487"/>
            </w:tabs>
            <w:spacing w:line="480" w:lineRule="auto"/>
            <w:rPr>
              <w:rFonts w:ascii="Times New Roman" w:eastAsia="黑体" w:hAnsi="Times New Roman" w:cs="Times New Roman"/>
              <w:noProof/>
              <w:kern w:val="2"/>
              <w:sz w:val="28"/>
              <w:szCs w:val="28"/>
            </w:rPr>
          </w:pPr>
          <w:hyperlink w:anchor="_Toc3885648" w:history="1">
            <w:r w:rsidR="0091249A" w:rsidRPr="0091249A">
              <w:rPr>
                <w:rStyle w:val="a6"/>
                <w:rFonts w:ascii="Times New Roman" w:eastAsia="黑体" w:hAnsi="黑体" w:cs="Times New Roman"/>
                <w:noProof/>
                <w:sz w:val="28"/>
                <w:szCs w:val="28"/>
              </w:rPr>
              <w:t>系（教研室）人员分布名单</w:t>
            </w:r>
            <w:r w:rsidR="0091249A" w:rsidRPr="0091249A">
              <w:rPr>
                <w:rFonts w:ascii="Times New Roman" w:eastAsia="黑体" w:hAnsi="Times New Roman" w:cs="Times New Roman"/>
                <w:noProof/>
                <w:webHidden/>
                <w:sz w:val="28"/>
                <w:szCs w:val="28"/>
              </w:rPr>
              <w:tab/>
            </w:r>
            <w:r w:rsidRPr="0091249A">
              <w:rPr>
                <w:rFonts w:ascii="Times New Roman" w:eastAsia="黑体" w:hAnsi="Times New Roman" w:cs="Times New Roman"/>
                <w:noProof/>
                <w:webHidden/>
                <w:sz w:val="28"/>
                <w:szCs w:val="28"/>
              </w:rPr>
              <w:fldChar w:fldCharType="begin"/>
            </w:r>
            <w:r w:rsidR="0091249A" w:rsidRPr="0091249A">
              <w:rPr>
                <w:rFonts w:ascii="Times New Roman" w:eastAsia="黑体" w:hAnsi="Times New Roman" w:cs="Times New Roman"/>
                <w:noProof/>
                <w:webHidden/>
                <w:sz w:val="28"/>
                <w:szCs w:val="28"/>
              </w:rPr>
              <w:instrText xml:space="preserve"> PAGEREF _Toc3885648 \h </w:instrText>
            </w:r>
            <w:r w:rsidRPr="0091249A">
              <w:rPr>
                <w:rFonts w:ascii="Times New Roman" w:eastAsia="黑体" w:hAnsi="Times New Roman" w:cs="Times New Roman"/>
                <w:noProof/>
                <w:webHidden/>
                <w:sz w:val="28"/>
                <w:szCs w:val="28"/>
              </w:rPr>
            </w:r>
            <w:r w:rsidRPr="0091249A">
              <w:rPr>
                <w:rFonts w:ascii="Times New Roman" w:eastAsia="黑体" w:hAnsi="Times New Roman" w:cs="Times New Roman"/>
                <w:noProof/>
                <w:webHidden/>
                <w:sz w:val="28"/>
                <w:szCs w:val="28"/>
              </w:rPr>
              <w:fldChar w:fldCharType="separate"/>
            </w:r>
            <w:r w:rsidR="0091249A" w:rsidRPr="0091249A">
              <w:rPr>
                <w:rFonts w:ascii="Times New Roman" w:eastAsia="黑体" w:hAnsi="Times New Roman" w:cs="Times New Roman"/>
                <w:noProof/>
                <w:webHidden/>
                <w:sz w:val="28"/>
                <w:szCs w:val="28"/>
              </w:rPr>
              <w:t>6</w:t>
            </w:r>
            <w:r w:rsidRPr="0091249A">
              <w:rPr>
                <w:rFonts w:ascii="Times New Roman" w:eastAsia="黑体" w:hAnsi="Times New Roman" w:cs="Times New Roman"/>
                <w:noProof/>
                <w:webHidden/>
                <w:sz w:val="28"/>
                <w:szCs w:val="28"/>
              </w:rPr>
              <w:fldChar w:fldCharType="end"/>
            </w:r>
          </w:hyperlink>
        </w:p>
        <w:p w:rsidR="0091249A" w:rsidRPr="0091249A" w:rsidRDefault="00DB4D2D" w:rsidP="0091249A">
          <w:pPr>
            <w:pStyle w:val="10"/>
            <w:tabs>
              <w:tab w:val="right" w:leader="dot" w:pos="9487"/>
            </w:tabs>
            <w:spacing w:line="480" w:lineRule="auto"/>
            <w:rPr>
              <w:rFonts w:ascii="Times New Roman" w:eastAsia="黑体" w:hAnsi="Times New Roman" w:cs="Times New Roman"/>
              <w:noProof/>
              <w:kern w:val="2"/>
              <w:sz w:val="28"/>
              <w:szCs w:val="28"/>
            </w:rPr>
          </w:pPr>
          <w:hyperlink w:anchor="_Toc3885649" w:history="1">
            <w:r w:rsidR="0091249A" w:rsidRPr="0091249A">
              <w:rPr>
                <w:rStyle w:val="a6"/>
                <w:rFonts w:ascii="Times New Roman" w:eastAsia="黑体" w:hAnsi="黑体" w:cs="Times New Roman"/>
                <w:noProof/>
                <w:sz w:val="28"/>
                <w:szCs w:val="28"/>
              </w:rPr>
              <w:t>领导班子成员联系基层教学单位名单</w:t>
            </w:r>
            <w:r w:rsidR="0091249A" w:rsidRPr="0091249A">
              <w:rPr>
                <w:rFonts w:ascii="Times New Roman" w:eastAsia="黑体" w:hAnsi="Times New Roman" w:cs="Times New Roman"/>
                <w:noProof/>
                <w:webHidden/>
                <w:sz w:val="28"/>
                <w:szCs w:val="28"/>
              </w:rPr>
              <w:tab/>
            </w:r>
            <w:r w:rsidRPr="0091249A">
              <w:rPr>
                <w:rFonts w:ascii="Times New Roman" w:eastAsia="黑体" w:hAnsi="Times New Roman" w:cs="Times New Roman"/>
                <w:noProof/>
                <w:webHidden/>
                <w:sz w:val="28"/>
                <w:szCs w:val="28"/>
              </w:rPr>
              <w:fldChar w:fldCharType="begin"/>
            </w:r>
            <w:r w:rsidR="0091249A" w:rsidRPr="0091249A">
              <w:rPr>
                <w:rFonts w:ascii="Times New Roman" w:eastAsia="黑体" w:hAnsi="Times New Roman" w:cs="Times New Roman"/>
                <w:noProof/>
                <w:webHidden/>
                <w:sz w:val="28"/>
                <w:szCs w:val="28"/>
              </w:rPr>
              <w:instrText xml:space="preserve"> PAGEREF _Toc3885649 \h </w:instrText>
            </w:r>
            <w:r w:rsidRPr="0091249A">
              <w:rPr>
                <w:rFonts w:ascii="Times New Roman" w:eastAsia="黑体" w:hAnsi="Times New Roman" w:cs="Times New Roman"/>
                <w:noProof/>
                <w:webHidden/>
                <w:sz w:val="28"/>
                <w:szCs w:val="28"/>
              </w:rPr>
            </w:r>
            <w:r w:rsidRPr="0091249A">
              <w:rPr>
                <w:rFonts w:ascii="Times New Roman" w:eastAsia="黑体" w:hAnsi="Times New Roman" w:cs="Times New Roman"/>
                <w:noProof/>
                <w:webHidden/>
                <w:sz w:val="28"/>
                <w:szCs w:val="28"/>
              </w:rPr>
              <w:fldChar w:fldCharType="separate"/>
            </w:r>
            <w:r w:rsidR="0091249A" w:rsidRPr="0091249A">
              <w:rPr>
                <w:rFonts w:ascii="Times New Roman" w:eastAsia="黑体" w:hAnsi="Times New Roman" w:cs="Times New Roman"/>
                <w:noProof/>
                <w:webHidden/>
                <w:sz w:val="28"/>
                <w:szCs w:val="28"/>
              </w:rPr>
              <w:t>7</w:t>
            </w:r>
            <w:r w:rsidRPr="0091249A">
              <w:rPr>
                <w:rFonts w:ascii="Times New Roman" w:eastAsia="黑体" w:hAnsi="Times New Roman" w:cs="Times New Roman"/>
                <w:noProof/>
                <w:webHidden/>
                <w:sz w:val="28"/>
                <w:szCs w:val="28"/>
              </w:rPr>
              <w:fldChar w:fldCharType="end"/>
            </w:r>
          </w:hyperlink>
        </w:p>
        <w:p w:rsidR="0091249A" w:rsidRDefault="00DB4D2D" w:rsidP="0091249A">
          <w:pPr>
            <w:pStyle w:val="10"/>
            <w:tabs>
              <w:tab w:val="right" w:leader="dot" w:pos="9487"/>
            </w:tabs>
            <w:spacing w:line="480" w:lineRule="auto"/>
            <w:rPr>
              <w:rFonts w:asciiTheme="minorHAnsi" w:eastAsiaTheme="minorEastAsia" w:hAnsiTheme="minorHAnsi"/>
              <w:noProof/>
              <w:kern w:val="2"/>
              <w:sz w:val="21"/>
            </w:rPr>
          </w:pPr>
          <w:hyperlink w:anchor="_Toc3885650" w:history="1">
            <w:r w:rsidR="0091249A" w:rsidRPr="0091249A">
              <w:rPr>
                <w:rStyle w:val="a6"/>
                <w:rFonts w:ascii="Times New Roman" w:eastAsia="黑体" w:hAnsi="黑体" w:cs="Times New Roman"/>
                <w:noProof/>
                <w:sz w:val="28"/>
                <w:szCs w:val="28"/>
              </w:rPr>
              <w:t>系（教研室）主任岗位职责</w:t>
            </w:r>
            <w:r w:rsidR="0091249A" w:rsidRPr="0091249A">
              <w:rPr>
                <w:rFonts w:ascii="Times New Roman" w:eastAsia="黑体" w:hAnsi="Times New Roman" w:cs="Times New Roman"/>
                <w:noProof/>
                <w:webHidden/>
                <w:sz w:val="28"/>
                <w:szCs w:val="28"/>
              </w:rPr>
              <w:tab/>
            </w:r>
            <w:r w:rsidRPr="0091249A">
              <w:rPr>
                <w:rFonts w:ascii="Times New Roman" w:eastAsia="黑体" w:hAnsi="Times New Roman" w:cs="Times New Roman"/>
                <w:noProof/>
                <w:webHidden/>
                <w:sz w:val="28"/>
                <w:szCs w:val="28"/>
              </w:rPr>
              <w:fldChar w:fldCharType="begin"/>
            </w:r>
            <w:r w:rsidR="0091249A" w:rsidRPr="0091249A">
              <w:rPr>
                <w:rFonts w:ascii="Times New Roman" w:eastAsia="黑体" w:hAnsi="Times New Roman" w:cs="Times New Roman"/>
                <w:noProof/>
                <w:webHidden/>
                <w:sz w:val="28"/>
                <w:szCs w:val="28"/>
              </w:rPr>
              <w:instrText xml:space="preserve"> PAGEREF _Toc3885650 \h </w:instrText>
            </w:r>
            <w:r w:rsidRPr="0091249A">
              <w:rPr>
                <w:rFonts w:ascii="Times New Roman" w:eastAsia="黑体" w:hAnsi="Times New Roman" w:cs="Times New Roman"/>
                <w:noProof/>
                <w:webHidden/>
                <w:sz w:val="28"/>
                <w:szCs w:val="28"/>
              </w:rPr>
            </w:r>
            <w:r w:rsidRPr="0091249A">
              <w:rPr>
                <w:rFonts w:ascii="Times New Roman" w:eastAsia="黑体" w:hAnsi="Times New Roman" w:cs="Times New Roman"/>
                <w:noProof/>
                <w:webHidden/>
                <w:sz w:val="28"/>
                <w:szCs w:val="28"/>
              </w:rPr>
              <w:fldChar w:fldCharType="separate"/>
            </w:r>
            <w:r w:rsidR="0091249A" w:rsidRPr="0091249A">
              <w:rPr>
                <w:rFonts w:ascii="Times New Roman" w:eastAsia="黑体" w:hAnsi="Times New Roman" w:cs="Times New Roman"/>
                <w:noProof/>
                <w:webHidden/>
                <w:sz w:val="28"/>
                <w:szCs w:val="28"/>
              </w:rPr>
              <w:t>8</w:t>
            </w:r>
            <w:r w:rsidRPr="0091249A">
              <w:rPr>
                <w:rFonts w:ascii="Times New Roman" w:eastAsia="黑体" w:hAnsi="Times New Roman" w:cs="Times New Roman"/>
                <w:noProof/>
                <w:webHidden/>
                <w:sz w:val="28"/>
                <w:szCs w:val="28"/>
              </w:rPr>
              <w:fldChar w:fldCharType="end"/>
            </w:r>
          </w:hyperlink>
        </w:p>
        <w:p w:rsidR="006D5374" w:rsidRDefault="00DB4D2D">
          <w:r w:rsidRPr="00930743">
            <w:rPr>
              <w:rFonts w:ascii="Times New Roman" w:hAnsi="Times New Roman" w:cs="Times New Roman"/>
            </w:rPr>
            <w:fldChar w:fldCharType="end"/>
          </w:r>
        </w:p>
      </w:sdtContent>
    </w:sdt>
    <w:p w:rsidR="00973B5F" w:rsidRDefault="00973B5F" w:rsidP="0099043B">
      <w:pPr>
        <w:adjustRightInd/>
        <w:snapToGrid/>
        <w:spacing w:line="220" w:lineRule="atLeast"/>
        <w:rPr>
          <w:rFonts w:ascii="黑体" w:eastAsia="黑体" w:hAnsi="黑体" w:cs="宋体"/>
          <w:sz w:val="32"/>
          <w:szCs w:val="32"/>
        </w:rPr>
        <w:sectPr w:rsidR="00973B5F" w:rsidSect="00973B5F">
          <w:footerReference w:type="default" r:id="rId8"/>
          <w:pgSz w:w="11906" w:h="16838"/>
          <w:pgMar w:top="993" w:right="1133" w:bottom="709" w:left="1276" w:header="708" w:footer="708" w:gutter="0"/>
          <w:pgNumType w:start="1"/>
          <w:cols w:space="708"/>
          <w:docGrid w:linePitch="360"/>
        </w:sectPr>
      </w:pPr>
    </w:p>
    <w:p w:rsidR="0091249A" w:rsidRPr="003F359F" w:rsidRDefault="0091249A" w:rsidP="0091249A">
      <w:pPr>
        <w:shd w:val="clear" w:color="auto" w:fill="FFFFFF"/>
        <w:adjustRightInd/>
        <w:snapToGrid/>
        <w:spacing w:before="100" w:beforeAutospacing="1" w:after="100" w:afterAutospacing="1" w:line="390" w:lineRule="atLeast"/>
        <w:ind w:firstLine="450"/>
        <w:jc w:val="center"/>
        <w:rPr>
          <w:rFonts w:ascii="黑体" w:eastAsia="黑体" w:hAnsi="黑体" w:cs="宋体"/>
          <w:bCs/>
          <w:color w:val="212121"/>
          <w:sz w:val="44"/>
          <w:szCs w:val="44"/>
          <w:shd w:val="clear" w:color="auto" w:fill="FFFFFF"/>
        </w:rPr>
      </w:pPr>
      <w:r w:rsidRPr="003F359F">
        <w:rPr>
          <w:rFonts w:ascii="黑体" w:eastAsia="黑体" w:hAnsi="黑体" w:cs="宋体" w:hint="eastAsia"/>
          <w:bCs/>
          <w:color w:val="212121"/>
          <w:sz w:val="44"/>
          <w:szCs w:val="44"/>
          <w:shd w:val="clear" w:color="auto" w:fill="FFFFFF"/>
        </w:rPr>
        <w:lastRenderedPageBreak/>
        <w:t>物理电子工程学院</w:t>
      </w:r>
    </w:p>
    <w:p w:rsidR="0091249A" w:rsidRPr="003F359F" w:rsidRDefault="0091249A" w:rsidP="0091249A">
      <w:pPr>
        <w:shd w:val="clear" w:color="auto" w:fill="FFFFFF"/>
        <w:adjustRightInd/>
        <w:snapToGrid/>
        <w:spacing w:before="100" w:beforeAutospacing="1" w:after="100" w:afterAutospacing="1" w:line="390" w:lineRule="atLeast"/>
        <w:ind w:firstLine="448"/>
        <w:jc w:val="center"/>
        <w:outlineLvl w:val="0"/>
        <w:rPr>
          <w:rFonts w:ascii="黑体" w:eastAsia="黑体" w:hAnsi="黑体" w:cs="宋体"/>
          <w:b/>
          <w:bCs/>
          <w:color w:val="000000"/>
          <w:sz w:val="44"/>
        </w:rPr>
      </w:pPr>
      <w:bookmarkStart w:id="0" w:name="_Toc3885646"/>
      <w:r w:rsidRPr="003F359F">
        <w:rPr>
          <w:rFonts w:ascii="黑体" w:eastAsia="黑体" w:hAnsi="黑体" w:cs="宋体" w:hint="eastAsia"/>
          <w:bCs/>
          <w:color w:val="212121"/>
          <w:sz w:val="44"/>
          <w:szCs w:val="44"/>
          <w:shd w:val="clear" w:color="auto" w:fill="FFFFFF"/>
        </w:rPr>
        <w:t>本科教学指导与管理委员会章程</w:t>
      </w:r>
      <w:bookmarkEnd w:id="0"/>
    </w:p>
    <w:p w:rsidR="0091249A" w:rsidRPr="003F359F" w:rsidRDefault="0091249A" w:rsidP="0091249A">
      <w:pPr>
        <w:shd w:val="clear" w:color="auto" w:fill="FFFFFF"/>
        <w:adjustRightInd/>
        <w:snapToGrid/>
        <w:spacing w:before="100" w:beforeAutospacing="1" w:after="100" w:afterAutospacing="1" w:line="360" w:lineRule="auto"/>
        <w:ind w:firstLine="450"/>
        <w:jc w:val="center"/>
        <w:rPr>
          <w:rFonts w:ascii="仿宋_GB2312" w:eastAsia="仿宋_GB2312" w:hAnsi="宋体" w:cs="宋体"/>
          <w:color w:val="000000"/>
          <w:sz w:val="32"/>
          <w:szCs w:val="32"/>
        </w:rPr>
      </w:pPr>
      <w:r w:rsidRPr="003F359F">
        <w:rPr>
          <w:rFonts w:ascii="仿宋_GB2312" w:eastAsia="仿宋_GB2312" w:hAnsi="宋体" w:cs="宋体" w:hint="eastAsia"/>
          <w:b/>
          <w:bCs/>
          <w:color w:val="000000"/>
          <w:sz w:val="32"/>
        </w:rPr>
        <w:t>第一章 总 则</w:t>
      </w:r>
    </w:p>
    <w:p w:rsidR="0091249A" w:rsidRPr="003F359F" w:rsidRDefault="0091249A" w:rsidP="0091249A">
      <w:pPr>
        <w:shd w:val="clear" w:color="auto" w:fill="FFFFFF"/>
        <w:adjustRightInd/>
        <w:snapToGrid/>
        <w:spacing w:before="100" w:beforeAutospacing="1" w:after="100" w:afterAutospacing="1" w:line="360" w:lineRule="auto"/>
        <w:ind w:firstLineChars="190" w:firstLine="608"/>
        <w:jc w:val="both"/>
        <w:rPr>
          <w:rFonts w:ascii="仿宋_GB2312" w:eastAsia="仿宋_GB2312" w:hAnsi="宋体" w:cs="宋体"/>
          <w:color w:val="000000"/>
          <w:sz w:val="32"/>
          <w:szCs w:val="32"/>
        </w:rPr>
      </w:pPr>
      <w:r w:rsidRPr="003F359F">
        <w:rPr>
          <w:rFonts w:ascii="仿宋" w:eastAsia="仿宋" w:hAnsi="仿宋" w:cs="仿宋" w:hint="eastAsia"/>
          <w:sz w:val="32"/>
          <w:szCs w:val="32"/>
        </w:rPr>
        <w:t>第一条 为实现本科教学管理的科学化、民主化和规范化，促进学院本科教学水平和教学质量的不断提高，保障人才培养目标的实现，学院成立教学指导与管理委员会。为了充分发挥其职能作用，明确其职责范围，根据《中华人民共和国高等教育法》、《信阳师范学院章程》等文件精神，参照</w:t>
      </w:r>
      <w:r w:rsidRPr="003F359F">
        <w:rPr>
          <w:rFonts w:ascii="仿宋" w:eastAsia="仿宋" w:hAnsi="仿宋" w:cs="仿宋"/>
          <w:sz w:val="32"/>
          <w:szCs w:val="32"/>
        </w:rPr>
        <w:t>《教育部高等学校教学指导委员会章程》</w:t>
      </w:r>
      <w:r w:rsidRPr="003F359F">
        <w:rPr>
          <w:rFonts w:ascii="仿宋" w:eastAsia="仿宋" w:hAnsi="仿宋" w:cs="仿宋" w:hint="eastAsia"/>
          <w:sz w:val="32"/>
          <w:szCs w:val="32"/>
        </w:rPr>
        <w:t>，结合学院实际，</w:t>
      </w:r>
      <w:r w:rsidRPr="003F359F">
        <w:rPr>
          <w:rFonts w:ascii="仿宋_GB2312" w:eastAsia="仿宋_GB2312" w:hAnsi="宋体" w:cs="宋体" w:hint="eastAsia"/>
          <w:color w:val="000000"/>
          <w:sz w:val="32"/>
          <w:szCs w:val="32"/>
        </w:rPr>
        <w:t>制定本章程。</w:t>
      </w:r>
    </w:p>
    <w:p w:rsidR="0091249A" w:rsidRPr="003F359F" w:rsidRDefault="0091249A" w:rsidP="0091249A">
      <w:pPr>
        <w:shd w:val="clear" w:color="auto" w:fill="FFFFFF"/>
        <w:adjustRightInd/>
        <w:snapToGrid/>
        <w:spacing w:before="100" w:beforeAutospacing="1" w:after="100" w:afterAutospacing="1" w:line="360" w:lineRule="auto"/>
        <w:ind w:firstLineChars="190" w:firstLine="608"/>
        <w:jc w:val="both"/>
        <w:rPr>
          <w:rFonts w:ascii="仿宋_GB2312" w:eastAsia="仿宋_GB2312" w:hAnsi="宋体" w:cs="宋体"/>
          <w:color w:val="000000"/>
          <w:sz w:val="32"/>
          <w:szCs w:val="32"/>
        </w:rPr>
      </w:pPr>
      <w:r w:rsidRPr="003F359F">
        <w:rPr>
          <w:rFonts w:ascii="仿宋_GB2312" w:eastAsia="仿宋_GB2312" w:hAnsi="宋体" w:cs="宋体" w:hint="eastAsia"/>
          <w:color w:val="000000"/>
          <w:sz w:val="32"/>
          <w:szCs w:val="32"/>
        </w:rPr>
        <w:t>第二条 教学指导与管理委员会是对学院本科教学工作进行咨询、审议、监督和指导的专家组织。</w:t>
      </w:r>
    </w:p>
    <w:p w:rsidR="0091249A" w:rsidRPr="003F359F" w:rsidRDefault="0091249A" w:rsidP="0091249A">
      <w:pPr>
        <w:shd w:val="clear" w:color="auto" w:fill="FFFFFF"/>
        <w:adjustRightInd/>
        <w:snapToGrid/>
        <w:spacing w:before="100" w:beforeAutospacing="1" w:after="100" w:afterAutospacing="1" w:line="360" w:lineRule="auto"/>
        <w:ind w:firstLineChars="190" w:firstLine="608"/>
        <w:jc w:val="both"/>
        <w:rPr>
          <w:rFonts w:ascii="仿宋_GB2312" w:eastAsia="仿宋_GB2312" w:hAnsi="宋体" w:cs="宋体"/>
          <w:color w:val="000000"/>
          <w:sz w:val="32"/>
          <w:szCs w:val="32"/>
        </w:rPr>
      </w:pPr>
      <w:r w:rsidRPr="003F359F">
        <w:rPr>
          <w:rFonts w:ascii="仿宋_GB2312" w:eastAsia="仿宋_GB2312" w:hAnsi="宋体" w:cs="宋体" w:hint="eastAsia"/>
          <w:color w:val="000000"/>
          <w:sz w:val="32"/>
          <w:szCs w:val="32"/>
        </w:rPr>
        <w:t>第三条 教学指导与管理委员会在工作中要全面贯彻国家的教育方针，认真执行上级关于教育、教学工作的指示和要求，遵循教育和教学规律，在坚持对学院的教学工作进行深入调查研究的基础上，对学院的教学建设、教学改革、教学管理、教学研究与质量控制等方面提出意见和建议。</w:t>
      </w:r>
    </w:p>
    <w:p w:rsidR="0091249A" w:rsidRPr="003F359F" w:rsidRDefault="0091249A" w:rsidP="0091249A">
      <w:pPr>
        <w:shd w:val="clear" w:color="auto" w:fill="FFFFFF"/>
        <w:adjustRightInd/>
        <w:snapToGrid/>
        <w:spacing w:before="100" w:beforeAutospacing="1" w:after="100" w:afterAutospacing="1" w:line="360" w:lineRule="auto"/>
        <w:ind w:firstLine="450"/>
        <w:jc w:val="center"/>
        <w:rPr>
          <w:rFonts w:ascii="仿宋_GB2312" w:eastAsia="仿宋_GB2312" w:hAnsi="宋体" w:cs="宋体"/>
          <w:color w:val="000000"/>
          <w:sz w:val="32"/>
          <w:szCs w:val="32"/>
        </w:rPr>
      </w:pPr>
      <w:r w:rsidRPr="003F359F">
        <w:rPr>
          <w:rFonts w:ascii="仿宋_GB2312" w:eastAsia="仿宋_GB2312" w:hAnsi="宋体" w:cs="宋体" w:hint="eastAsia"/>
          <w:b/>
          <w:bCs/>
          <w:color w:val="000000"/>
          <w:sz w:val="32"/>
        </w:rPr>
        <w:t>第二章 组 织</w:t>
      </w:r>
    </w:p>
    <w:p w:rsidR="0091249A" w:rsidRPr="003F359F" w:rsidRDefault="0091249A" w:rsidP="0091249A">
      <w:pPr>
        <w:shd w:val="clear" w:color="auto" w:fill="FFFFFF"/>
        <w:adjustRightInd/>
        <w:snapToGrid/>
        <w:spacing w:before="100" w:beforeAutospacing="1" w:after="100" w:afterAutospacing="1" w:line="360" w:lineRule="auto"/>
        <w:ind w:firstLineChars="190" w:firstLine="608"/>
        <w:jc w:val="both"/>
        <w:rPr>
          <w:rFonts w:ascii="仿宋_GB2312" w:eastAsia="仿宋_GB2312" w:hAnsi="宋体" w:cs="宋体"/>
          <w:color w:val="000000"/>
          <w:sz w:val="32"/>
          <w:szCs w:val="32"/>
        </w:rPr>
      </w:pPr>
      <w:r w:rsidRPr="003F359F">
        <w:rPr>
          <w:rFonts w:ascii="仿宋_GB2312" w:eastAsia="仿宋_GB2312" w:hAnsi="宋体" w:cs="宋体" w:hint="eastAsia"/>
          <w:color w:val="000000"/>
          <w:sz w:val="32"/>
          <w:szCs w:val="32"/>
        </w:rPr>
        <w:t>第四条 学院教学指导与管理委员会的组织</w:t>
      </w:r>
    </w:p>
    <w:p w:rsidR="0091249A" w:rsidRPr="003F359F" w:rsidRDefault="0091249A" w:rsidP="0091249A">
      <w:pPr>
        <w:shd w:val="clear" w:color="auto" w:fill="FFFFFF"/>
        <w:adjustRightInd/>
        <w:snapToGrid/>
        <w:spacing w:before="100" w:beforeAutospacing="1" w:after="100" w:afterAutospacing="1" w:line="360" w:lineRule="auto"/>
        <w:ind w:firstLineChars="190" w:firstLine="608"/>
        <w:jc w:val="both"/>
        <w:rPr>
          <w:rFonts w:ascii="仿宋_GB2312" w:eastAsia="仿宋_GB2312" w:hAnsi="宋体" w:cs="宋体"/>
          <w:color w:val="000000"/>
          <w:sz w:val="32"/>
          <w:szCs w:val="32"/>
        </w:rPr>
      </w:pPr>
      <w:r w:rsidRPr="003F359F">
        <w:rPr>
          <w:rFonts w:ascii="仿宋_GB2312" w:eastAsia="仿宋_GB2312" w:hAnsi="宋体" w:cs="宋体" w:hint="eastAsia"/>
          <w:color w:val="000000"/>
          <w:sz w:val="32"/>
          <w:szCs w:val="32"/>
        </w:rPr>
        <w:lastRenderedPageBreak/>
        <w:t>（一）学院教学指导与管理委员会由7人以上组成，由院长、分管教学的副院长、学科负责人、专业负责人及其他长期从事教学和教学管理工作，经验丰富，责任心强，能从全局出发全面考虑学院教学工作的在职教师和教学管理人员兼任。</w:t>
      </w:r>
    </w:p>
    <w:p w:rsidR="0091249A" w:rsidRPr="003F359F" w:rsidRDefault="0091249A" w:rsidP="0091249A">
      <w:pPr>
        <w:shd w:val="clear" w:color="auto" w:fill="FFFFFF"/>
        <w:adjustRightInd/>
        <w:snapToGrid/>
        <w:spacing w:before="100" w:beforeAutospacing="1" w:after="100" w:afterAutospacing="1" w:line="360" w:lineRule="auto"/>
        <w:ind w:firstLineChars="190" w:firstLine="608"/>
        <w:jc w:val="both"/>
        <w:rPr>
          <w:rFonts w:ascii="仿宋_GB2312" w:eastAsia="仿宋_GB2312" w:hAnsi="宋体" w:cs="宋体"/>
          <w:color w:val="000000"/>
          <w:sz w:val="32"/>
          <w:szCs w:val="32"/>
        </w:rPr>
      </w:pPr>
      <w:r w:rsidRPr="003F359F">
        <w:rPr>
          <w:rFonts w:ascii="仿宋_GB2312" w:eastAsia="仿宋_GB2312" w:hAnsi="宋体" w:cs="宋体" w:hint="eastAsia"/>
          <w:color w:val="000000"/>
          <w:sz w:val="32"/>
          <w:szCs w:val="32"/>
        </w:rPr>
        <w:t>（二）委员会委员候选人由各学科推荐，经院党政联席会议批准后聘任。</w:t>
      </w:r>
    </w:p>
    <w:p w:rsidR="0091249A" w:rsidRPr="003F359F" w:rsidRDefault="0091249A" w:rsidP="0091249A">
      <w:pPr>
        <w:shd w:val="clear" w:color="auto" w:fill="FFFFFF"/>
        <w:adjustRightInd/>
        <w:snapToGrid/>
        <w:spacing w:before="100" w:beforeAutospacing="1" w:after="100" w:afterAutospacing="1" w:line="360" w:lineRule="auto"/>
        <w:ind w:firstLineChars="190" w:firstLine="608"/>
        <w:jc w:val="both"/>
        <w:rPr>
          <w:rFonts w:ascii="仿宋_GB2312" w:eastAsia="仿宋_GB2312" w:hAnsi="宋体" w:cs="宋体"/>
          <w:color w:val="000000"/>
          <w:sz w:val="32"/>
          <w:szCs w:val="32"/>
        </w:rPr>
      </w:pPr>
      <w:r w:rsidRPr="003F359F">
        <w:rPr>
          <w:rFonts w:ascii="仿宋_GB2312" w:eastAsia="仿宋_GB2312" w:hAnsi="宋体" w:cs="宋体" w:hint="eastAsia"/>
          <w:color w:val="000000"/>
          <w:sz w:val="32"/>
          <w:szCs w:val="32"/>
        </w:rPr>
        <w:t>（三）委员会设主任1人，执行主任1人，分别由院长和分管教学的副院长担任。</w:t>
      </w:r>
    </w:p>
    <w:p w:rsidR="0091249A" w:rsidRPr="003F359F" w:rsidRDefault="0091249A" w:rsidP="0091249A">
      <w:pPr>
        <w:shd w:val="clear" w:color="auto" w:fill="FFFFFF"/>
        <w:adjustRightInd/>
        <w:snapToGrid/>
        <w:spacing w:before="100" w:beforeAutospacing="1" w:after="100" w:afterAutospacing="1" w:line="360" w:lineRule="auto"/>
        <w:ind w:firstLineChars="190" w:firstLine="608"/>
        <w:jc w:val="both"/>
        <w:rPr>
          <w:rFonts w:ascii="仿宋_GB2312" w:eastAsia="仿宋_GB2312" w:hAnsi="宋体" w:cs="宋体"/>
          <w:color w:val="000000"/>
          <w:sz w:val="32"/>
          <w:szCs w:val="32"/>
        </w:rPr>
      </w:pPr>
      <w:r w:rsidRPr="003F359F">
        <w:rPr>
          <w:rFonts w:ascii="仿宋_GB2312" w:eastAsia="仿宋_GB2312" w:hAnsi="宋体" w:cs="宋体" w:hint="eastAsia"/>
          <w:color w:val="000000"/>
          <w:sz w:val="32"/>
          <w:szCs w:val="32"/>
        </w:rPr>
        <w:t>（四）委员会</w:t>
      </w:r>
      <w:r w:rsidRPr="003F359F">
        <w:rPr>
          <w:rFonts w:ascii="仿宋" w:eastAsia="仿宋" w:hAnsi="仿宋" w:cs="仿宋" w:hint="eastAsia"/>
          <w:sz w:val="32"/>
          <w:szCs w:val="32"/>
        </w:rPr>
        <w:t>委员</w:t>
      </w:r>
      <w:r w:rsidRPr="003F359F">
        <w:rPr>
          <w:rFonts w:ascii="仿宋_GB2312" w:eastAsia="仿宋_GB2312" w:hAnsi="宋体" w:cs="宋体" w:hint="eastAsia"/>
          <w:color w:val="000000"/>
          <w:sz w:val="32"/>
          <w:szCs w:val="32"/>
        </w:rPr>
        <w:t>每届任期2年，可以连任。</w:t>
      </w:r>
    </w:p>
    <w:p w:rsidR="0091249A" w:rsidRPr="003F359F" w:rsidRDefault="0091249A" w:rsidP="0091249A">
      <w:pPr>
        <w:shd w:val="clear" w:color="auto" w:fill="FFFFFF"/>
        <w:adjustRightInd/>
        <w:snapToGrid/>
        <w:spacing w:before="100" w:beforeAutospacing="1" w:after="100" w:afterAutospacing="1" w:line="360" w:lineRule="auto"/>
        <w:ind w:firstLineChars="190" w:firstLine="608"/>
        <w:jc w:val="both"/>
        <w:rPr>
          <w:rFonts w:ascii="仿宋_GB2312" w:eastAsia="仿宋_GB2312" w:hAnsi="宋体" w:cs="宋体"/>
          <w:color w:val="000000"/>
          <w:sz w:val="32"/>
          <w:szCs w:val="32"/>
        </w:rPr>
      </w:pPr>
      <w:r w:rsidRPr="003F359F">
        <w:rPr>
          <w:rFonts w:ascii="仿宋_GB2312" w:eastAsia="仿宋_GB2312" w:hAnsi="宋体" w:cs="宋体" w:hint="eastAsia"/>
          <w:color w:val="000000"/>
          <w:sz w:val="32"/>
          <w:szCs w:val="32"/>
        </w:rPr>
        <w:t>（五）委员会委员如长期无故不出席会议或有不公正行为者，经教学指导与管理委员会全体会议表决可以中止其聘任。补充人选由委员会推荐，报院党政联席会批准后聘任。</w:t>
      </w:r>
    </w:p>
    <w:p w:rsidR="0091249A" w:rsidRPr="003F359F" w:rsidRDefault="0091249A" w:rsidP="0091249A">
      <w:pPr>
        <w:shd w:val="clear" w:color="auto" w:fill="FFFFFF"/>
        <w:adjustRightInd/>
        <w:snapToGrid/>
        <w:spacing w:before="100" w:beforeAutospacing="1" w:after="100" w:afterAutospacing="1" w:line="360" w:lineRule="auto"/>
        <w:ind w:firstLineChars="190" w:firstLine="608"/>
        <w:jc w:val="both"/>
        <w:rPr>
          <w:rFonts w:ascii="仿宋_GB2312" w:eastAsia="仿宋_GB2312" w:hAnsi="宋体" w:cs="宋体"/>
          <w:color w:val="000000"/>
          <w:sz w:val="32"/>
          <w:szCs w:val="32"/>
        </w:rPr>
      </w:pPr>
      <w:r w:rsidRPr="003F359F">
        <w:rPr>
          <w:rFonts w:ascii="仿宋_GB2312" w:eastAsia="仿宋_GB2312" w:hAnsi="宋体" w:cs="宋体" w:hint="eastAsia"/>
          <w:color w:val="000000"/>
          <w:sz w:val="32"/>
          <w:szCs w:val="32"/>
        </w:rPr>
        <w:t>（六）学院教学办公室为学院教学指导与管理委员会的常设工作机构。</w:t>
      </w:r>
    </w:p>
    <w:p w:rsidR="0091249A" w:rsidRPr="003F359F" w:rsidRDefault="0091249A" w:rsidP="0091249A">
      <w:pPr>
        <w:shd w:val="clear" w:color="auto" w:fill="FFFFFF"/>
        <w:adjustRightInd/>
        <w:snapToGrid/>
        <w:spacing w:before="100" w:beforeAutospacing="1" w:after="100" w:afterAutospacing="1" w:line="360" w:lineRule="auto"/>
        <w:ind w:firstLineChars="190" w:firstLine="608"/>
        <w:jc w:val="both"/>
        <w:rPr>
          <w:rFonts w:ascii="仿宋_GB2312" w:eastAsia="仿宋_GB2312" w:hAnsi="宋体" w:cs="宋体"/>
          <w:color w:val="000000"/>
          <w:sz w:val="32"/>
          <w:szCs w:val="32"/>
        </w:rPr>
      </w:pPr>
      <w:r w:rsidRPr="003F359F">
        <w:rPr>
          <w:rFonts w:ascii="仿宋_GB2312" w:eastAsia="仿宋_GB2312" w:hAnsi="宋体" w:cs="宋体" w:hint="eastAsia"/>
          <w:color w:val="000000"/>
          <w:sz w:val="32"/>
          <w:szCs w:val="32"/>
        </w:rPr>
        <w:t>（七）学院教学</w:t>
      </w:r>
      <w:r w:rsidRPr="003F359F">
        <w:rPr>
          <w:rFonts w:ascii="仿宋" w:eastAsia="仿宋" w:hAnsi="仿宋" w:cs="仿宋" w:hint="eastAsia"/>
          <w:sz w:val="32"/>
          <w:szCs w:val="32"/>
        </w:rPr>
        <w:t>秘书</w:t>
      </w:r>
      <w:r w:rsidRPr="003F359F">
        <w:rPr>
          <w:rFonts w:ascii="仿宋_GB2312" w:eastAsia="仿宋_GB2312" w:hAnsi="宋体" w:cs="宋体" w:hint="eastAsia"/>
          <w:color w:val="000000"/>
          <w:sz w:val="32"/>
          <w:szCs w:val="32"/>
        </w:rPr>
        <w:t>兼任学院教学指导与管理委员会的秘书。</w:t>
      </w:r>
    </w:p>
    <w:p w:rsidR="0091249A" w:rsidRPr="003F359F" w:rsidRDefault="0091249A" w:rsidP="0091249A">
      <w:pPr>
        <w:shd w:val="clear" w:color="auto" w:fill="FFFFFF"/>
        <w:adjustRightInd/>
        <w:snapToGrid/>
        <w:spacing w:before="100" w:beforeAutospacing="1" w:after="100" w:afterAutospacing="1" w:line="360" w:lineRule="auto"/>
        <w:ind w:firstLine="450"/>
        <w:jc w:val="center"/>
        <w:rPr>
          <w:rFonts w:ascii="仿宋_GB2312" w:eastAsia="仿宋_GB2312" w:hAnsi="宋体" w:cs="宋体"/>
          <w:color w:val="000000"/>
          <w:sz w:val="32"/>
          <w:szCs w:val="32"/>
        </w:rPr>
      </w:pPr>
      <w:r w:rsidRPr="003F359F">
        <w:rPr>
          <w:rFonts w:ascii="仿宋_GB2312" w:eastAsia="仿宋_GB2312" w:hAnsi="宋体" w:cs="宋体" w:hint="eastAsia"/>
          <w:b/>
          <w:bCs/>
          <w:color w:val="000000"/>
          <w:sz w:val="32"/>
        </w:rPr>
        <w:t>第三章 职 责</w:t>
      </w:r>
    </w:p>
    <w:p w:rsidR="0091249A" w:rsidRPr="003F359F" w:rsidRDefault="0091249A" w:rsidP="0091249A">
      <w:pPr>
        <w:shd w:val="clear" w:color="auto" w:fill="FFFFFF"/>
        <w:adjustRightInd/>
        <w:snapToGrid/>
        <w:spacing w:before="100" w:beforeAutospacing="1" w:after="100" w:afterAutospacing="1" w:line="360" w:lineRule="auto"/>
        <w:ind w:firstLineChars="190" w:firstLine="608"/>
        <w:jc w:val="both"/>
        <w:rPr>
          <w:rFonts w:ascii="仿宋_GB2312" w:eastAsia="仿宋_GB2312" w:hAnsi="宋体" w:cs="宋体"/>
          <w:color w:val="000000"/>
          <w:sz w:val="32"/>
          <w:szCs w:val="32"/>
        </w:rPr>
      </w:pPr>
      <w:r w:rsidRPr="003F359F">
        <w:rPr>
          <w:rFonts w:ascii="仿宋_GB2312" w:eastAsia="仿宋_GB2312" w:hAnsi="宋体" w:cs="宋体" w:hint="eastAsia"/>
          <w:color w:val="000000"/>
          <w:sz w:val="32"/>
          <w:szCs w:val="32"/>
        </w:rPr>
        <w:t>第五条 学院教学指导与管理委员会的职责</w:t>
      </w:r>
    </w:p>
    <w:p w:rsidR="0091249A" w:rsidRPr="003F359F" w:rsidRDefault="0091249A" w:rsidP="0091249A">
      <w:pPr>
        <w:shd w:val="clear" w:color="auto" w:fill="FFFFFF"/>
        <w:adjustRightInd/>
        <w:snapToGrid/>
        <w:spacing w:before="100" w:beforeAutospacing="1" w:after="100" w:afterAutospacing="1" w:line="360" w:lineRule="auto"/>
        <w:ind w:firstLineChars="190" w:firstLine="608"/>
        <w:jc w:val="both"/>
        <w:rPr>
          <w:rFonts w:ascii="仿宋_GB2312" w:eastAsia="仿宋_GB2312" w:hAnsi="宋体" w:cs="宋体"/>
          <w:color w:val="000000"/>
          <w:sz w:val="32"/>
          <w:szCs w:val="32"/>
        </w:rPr>
      </w:pPr>
      <w:r w:rsidRPr="003F359F">
        <w:rPr>
          <w:rFonts w:ascii="仿宋_GB2312" w:eastAsia="仿宋_GB2312" w:hAnsi="宋体" w:cs="宋体" w:hint="eastAsia"/>
          <w:color w:val="000000"/>
          <w:sz w:val="32"/>
          <w:szCs w:val="32"/>
        </w:rPr>
        <w:t>（一）学院教学指导与管理委员会是本院教学方面的咨询审议机构，负有积极协助院学术委员会和院长对全院教学工作提出各种</w:t>
      </w:r>
      <w:r w:rsidRPr="003F359F">
        <w:rPr>
          <w:rFonts w:ascii="仿宋_GB2312" w:eastAsia="仿宋_GB2312" w:hAnsi="宋体" w:cs="宋体" w:hint="eastAsia"/>
          <w:color w:val="000000"/>
          <w:sz w:val="32"/>
          <w:szCs w:val="32"/>
        </w:rPr>
        <w:lastRenderedPageBreak/>
        <w:t>建设性建议的职责，负有对院教学重大事项提供咨询和进行审议的职责。</w:t>
      </w:r>
    </w:p>
    <w:p w:rsidR="0091249A" w:rsidRPr="003F359F" w:rsidRDefault="0091249A" w:rsidP="0091249A">
      <w:pPr>
        <w:shd w:val="clear" w:color="auto" w:fill="FFFFFF"/>
        <w:adjustRightInd/>
        <w:snapToGrid/>
        <w:spacing w:before="100" w:beforeAutospacing="1" w:after="100" w:afterAutospacing="1" w:line="360" w:lineRule="auto"/>
        <w:ind w:firstLineChars="190" w:firstLine="608"/>
        <w:jc w:val="both"/>
        <w:rPr>
          <w:rFonts w:ascii="仿宋_GB2312" w:eastAsia="仿宋_GB2312" w:hAnsi="宋体" w:cs="宋体"/>
          <w:color w:val="000000"/>
          <w:sz w:val="32"/>
          <w:szCs w:val="32"/>
        </w:rPr>
      </w:pPr>
      <w:r w:rsidRPr="003F359F">
        <w:rPr>
          <w:rFonts w:ascii="仿宋_GB2312" w:eastAsia="仿宋_GB2312" w:hAnsi="宋体" w:cs="宋体" w:hint="eastAsia"/>
          <w:color w:val="000000"/>
          <w:sz w:val="32"/>
          <w:szCs w:val="32"/>
        </w:rPr>
        <w:t>（二）学院教学指导与管理委员会对本院教学工作的重要业务(包括专业设置、培养方案、教学大纲、实验课程标准、课程建设、教材建设、实验室建设、教师教学奖评选、教学成果奖评选、优秀教材评选等)和有关工作进行咨询和审议。</w:t>
      </w:r>
    </w:p>
    <w:p w:rsidR="0091249A" w:rsidRPr="003F359F" w:rsidRDefault="0091249A" w:rsidP="0091249A">
      <w:pPr>
        <w:shd w:val="clear" w:color="auto" w:fill="FFFFFF"/>
        <w:adjustRightInd/>
        <w:snapToGrid/>
        <w:spacing w:before="100" w:beforeAutospacing="1" w:after="100" w:afterAutospacing="1" w:line="360" w:lineRule="auto"/>
        <w:ind w:firstLineChars="190" w:firstLine="608"/>
        <w:jc w:val="both"/>
        <w:rPr>
          <w:rFonts w:ascii="仿宋_GB2312" w:eastAsia="仿宋_GB2312" w:hAnsi="宋体" w:cs="宋体"/>
          <w:color w:val="000000"/>
          <w:sz w:val="32"/>
          <w:szCs w:val="32"/>
        </w:rPr>
      </w:pPr>
      <w:r w:rsidRPr="003F359F">
        <w:rPr>
          <w:rFonts w:ascii="仿宋_GB2312" w:eastAsia="仿宋_GB2312" w:hAnsi="宋体" w:cs="宋体" w:hint="eastAsia"/>
          <w:color w:val="000000"/>
          <w:sz w:val="32"/>
          <w:szCs w:val="32"/>
        </w:rPr>
        <w:t>（三）对学院日常理论教学和实践教学过程进行检查、监督和指导，及时发现问题，提出改正意见。对违背教学管理制度的行为有权提出批评和整改建议。</w:t>
      </w:r>
    </w:p>
    <w:p w:rsidR="0091249A" w:rsidRPr="003F359F" w:rsidRDefault="0091249A" w:rsidP="0091249A">
      <w:pPr>
        <w:shd w:val="clear" w:color="auto" w:fill="FFFFFF"/>
        <w:adjustRightInd/>
        <w:snapToGrid/>
        <w:spacing w:before="100" w:beforeAutospacing="1" w:after="100" w:afterAutospacing="1" w:line="360" w:lineRule="auto"/>
        <w:ind w:firstLineChars="190" w:firstLine="608"/>
        <w:jc w:val="both"/>
        <w:rPr>
          <w:rFonts w:ascii="仿宋_GB2312" w:eastAsia="仿宋_GB2312" w:hAnsi="宋体" w:cs="宋体"/>
          <w:color w:val="000000"/>
          <w:sz w:val="32"/>
          <w:szCs w:val="32"/>
        </w:rPr>
      </w:pPr>
      <w:r w:rsidRPr="003F359F">
        <w:rPr>
          <w:rFonts w:ascii="仿宋_GB2312" w:eastAsia="仿宋_GB2312" w:hAnsi="宋体" w:cs="宋体" w:hint="eastAsia"/>
          <w:color w:val="000000"/>
          <w:sz w:val="32"/>
          <w:szCs w:val="32"/>
        </w:rPr>
        <w:t>（四）对完善学院教学管理体制和教学管理措施提出建议并参与决策。</w:t>
      </w:r>
    </w:p>
    <w:p w:rsidR="0091249A" w:rsidRPr="003F359F" w:rsidRDefault="0091249A" w:rsidP="0091249A">
      <w:pPr>
        <w:shd w:val="clear" w:color="auto" w:fill="FFFFFF"/>
        <w:adjustRightInd/>
        <w:snapToGrid/>
        <w:spacing w:before="100" w:beforeAutospacing="1" w:after="100" w:afterAutospacing="1" w:line="360" w:lineRule="auto"/>
        <w:ind w:firstLineChars="190" w:firstLine="608"/>
        <w:jc w:val="both"/>
        <w:rPr>
          <w:rFonts w:ascii="仿宋_GB2312" w:eastAsia="仿宋_GB2312" w:hAnsi="宋体" w:cs="宋体"/>
          <w:color w:val="000000"/>
          <w:sz w:val="32"/>
          <w:szCs w:val="32"/>
        </w:rPr>
      </w:pPr>
      <w:r w:rsidRPr="003F359F">
        <w:rPr>
          <w:rFonts w:ascii="仿宋_GB2312" w:eastAsia="仿宋_GB2312" w:hAnsi="宋体" w:cs="宋体" w:hint="eastAsia"/>
          <w:color w:val="000000"/>
          <w:sz w:val="32"/>
          <w:szCs w:val="32"/>
        </w:rPr>
        <w:t>（五）对教师的教学</w:t>
      </w:r>
      <w:r w:rsidRPr="003F359F">
        <w:rPr>
          <w:rFonts w:ascii="仿宋" w:eastAsia="仿宋" w:hAnsi="仿宋" w:cs="仿宋" w:hint="eastAsia"/>
          <w:sz w:val="32"/>
          <w:szCs w:val="32"/>
        </w:rPr>
        <w:t>成果</w:t>
      </w:r>
      <w:r w:rsidRPr="003F359F">
        <w:rPr>
          <w:rFonts w:ascii="仿宋_GB2312" w:eastAsia="仿宋_GB2312" w:hAnsi="宋体" w:cs="宋体" w:hint="eastAsia"/>
          <w:color w:val="000000"/>
          <w:sz w:val="32"/>
          <w:szCs w:val="32"/>
        </w:rPr>
        <w:t>有权提出评价意见，在教学方面对教师晋升职称和评优评先有建议权和否决权。</w:t>
      </w:r>
    </w:p>
    <w:p w:rsidR="0091249A" w:rsidRPr="003F359F" w:rsidRDefault="0091249A" w:rsidP="0091249A">
      <w:pPr>
        <w:shd w:val="clear" w:color="auto" w:fill="FFFFFF"/>
        <w:adjustRightInd/>
        <w:snapToGrid/>
        <w:spacing w:before="100" w:beforeAutospacing="1" w:after="100" w:afterAutospacing="1" w:line="360" w:lineRule="auto"/>
        <w:ind w:firstLineChars="190" w:firstLine="608"/>
        <w:jc w:val="both"/>
        <w:rPr>
          <w:rFonts w:ascii="仿宋_GB2312" w:eastAsia="仿宋_GB2312" w:hAnsi="宋体" w:cs="宋体"/>
          <w:color w:val="000000"/>
          <w:sz w:val="32"/>
          <w:szCs w:val="32"/>
        </w:rPr>
      </w:pPr>
      <w:r w:rsidRPr="003F359F">
        <w:rPr>
          <w:rFonts w:ascii="仿宋_GB2312" w:eastAsia="仿宋_GB2312" w:hAnsi="宋体" w:cs="宋体" w:hint="eastAsia"/>
          <w:color w:val="000000"/>
          <w:sz w:val="32"/>
          <w:szCs w:val="32"/>
        </w:rPr>
        <w:t>（六）提出或审议教学</w:t>
      </w:r>
      <w:r w:rsidRPr="003F359F">
        <w:rPr>
          <w:rFonts w:ascii="仿宋" w:eastAsia="仿宋" w:hAnsi="仿宋" w:cs="仿宋" w:hint="eastAsia"/>
          <w:sz w:val="32"/>
          <w:szCs w:val="32"/>
        </w:rPr>
        <w:t>研究</w:t>
      </w:r>
      <w:r w:rsidRPr="003F359F">
        <w:rPr>
          <w:rFonts w:ascii="仿宋_GB2312" w:eastAsia="仿宋_GB2312" w:hAnsi="宋体" w:cs="宋体" w:hint="eastAsia"/>
          <w:color w:val="000000"/>
          <w:sz w:val="32"/>
          <w:szCs w:val="32"/>
        </w:rPr>
        <w:t>课题，指导学院的教学研究工作。</w:t>
      </w:r>
    </w:p>
    <w:p w:rsidR="0091249A" w:rsidRPr="003F359F" w:rsidRDefault="0091249A" w:rsidP="0091249A">
      <w:pPr>
        <w:shd w:val="clear" w:color="auto" w:fill="FFFFFF"/>
        <w:adjustRightInd/>
        <w:snapToGrid/>
        <w:spacing w:before="100" w:beforeAutospacing="1" w:after="100" w:afterAutospacing="1" w:line="360" w:lineRule="auto"/>
        <w:ind w:firstLineChars="190" w:firstLine="608"/>
        <w:jc w:val="both"/>
        <w:rPr>
          <w:rFonts w:ascii="仿宋_GB2312" w:eastAsia="仿宋_GB2312" w:hAnsi="宋体" w:cs="宋体"/>
          <w:color w:val="000000"/>
          <w:sz w:val="32"/>
          <w:szCs w:val="32"/>
        </w:rPr>
      </w:pPr>
      <w:r w:rsidRPr="003F359F">
        <w:rPr>
          <w:rFonts w:ascii="仿宋_GB2312" w:eastAsia="仿宋_GB2312" w:hAnsi="宋体" w:cs="宋体" w:hint="eastAsia"/>
          <w:color w:val="000000"/>
          <w:sz w:val="32"/>
          <w:szCs w:val="32"/>
        </w:rPr>
        <w:t>（七）参与教学相关的各项评估工作，对学院教学质量监控体系进行监督指导。</w:t>
      </w:r>
    </w:p>
    <w:p w:rsidR="0091249A" w:rsidRPr="003F359F" w:rsidRDefault="0091249A" w:rsidP="0091249A">
      <w:pPr>
        <w:shd w:val="clear" w:color="auto" w:fill="FFFFFF"/>
        <w:adjustRightInd/>
        <w:snapToGrid/>
        <w:spacing w:before="100" w:beforeAutospacing="1" w:after="100" w:afterAutospacing="1" w:line="360" w:lineRule="auto"/>
        <w:ind w:firstLineChars="190" w:firstLine="608"/>
        <w:jc w:val="both"/>
        <w:rPr>
          <w:rFonts w:ascii="仿宋_GB2312" w:eastAsia="仿宋_GB2312" w:hAnsi="宋体" w:cs="宋体"/>
          <w:color w:val="000000"/>
          <w:sz w:val="32"/>
          <w:szCs w:val="32"/>
        </w:rPr>
      </w:pPr>
      <w:r w:rsidRPr="003F359F">
        <w:rPr>
          <w:rFonts w:ascii="仿宋_GB2312" w:eastAsia="仿宋_GB2312" w:hAnsi="宋体" w:cs="宋体" w:hint="eastAsia"/>
          <w:color w:val="000000"/>
          <w:sz w:val="32"/>
          <w:szCs w:val="32"/>
        </w:rPr>
        <w:t>（八）组织并实施院级教学调研。</w:t>
      </w:r>
    </w:p>
    <w:p w:rsidR="0091249A" w:rsidRPr="003F359F" w:rsidRDefault="0091249A" w:rsidP="0091249A">
      <w:pPr>
        <w:shd w:val="clear" w:color="auto" w:fill="FFFFFF"/>
        <w:adjustRightInd/>
        <w:snapToGrid/>
        <w:spacing w:before="100" w:beforeAutospacing="1" w:after="100" w:afterAutospacing="1" w:line="360" w:lineRule="auto"/>
        <w:ind w:firstLine="450"/>
        <w:jc w:val="center"/>
        <w:rPr>
          <w:rFonts w:ascii="仿宋_GB2312" w:eastAsia="仿宋_GB2312" w:hAnsi="宋体" w:cs="宋体"/>
          <w:color w:val="000000"/>
          <w:sz w:val="32"/>
          <w:szCs w:val="32"/>
        </w:rPr>
      </w:pPr>
      <w:r w:rsidRPr="003F359F">
        <w:rPr>
          <w:rFonts w:ascii="仿宋_GB2312" w:eastAsia="仿宋_GB2312" w:hAnsi="宋体" w:cs="宋体" w:hint="eastAsia"/>
          <w:b/>
          <w:bCs/>
          <w:color w:val="000000"/>
          <w:sz w:val="32"/>
        </w:rPr>
        <w:t>第四章 工作制度</w:t>
      </w:r>
    </w:p>
    <w:p w:rsidR="0091249A" w:rsidRPr="003F359F" w:rsidRDefault="0091249A" w:rsidP="0091249A">
      <w:pPr>
        <w:shd w:val="clear" w:color="auto" w:fill="FFFFFF"/>
        <w:adjustRightInd/>
        <w:snapToGrid/>
        <w:spacing w:before="100" w:beforeAutospacing="1" w:after="100" w:afterAutospacing="1" w:line="360" w:lineRule="auto"/>
        <w:ind w:firstLineChars="190" w:firstLine="608"/>
        <w:jc w:val="both"/>
        <w:rPr>
          <w:rFonts w:ascii="仿宋_GB2312" w:eastAsia="仿宋_GB2312" w:hAnsi="宋体" w:cs="宋体"/>
          <w:color w:val="000000"/>
          <w:sz w:val="32"/>
          <w:szCs w:val="32"/>
        </w:rPr>
      </w:pPr>
      <w:r w:rsidRPr="003F359F">
        <w:rPr>
          <w:rFonts w:ascii="仿宋_GB2312" w:eastAsia="仿宋_GB2312" w:hAnsi="宋体" w:cs="宋体" w:hint="eastAsia"/>
          <w:color w:val="000000"/>
          <w:sz w:val="32"/>
          <w:szCs w:val="32"/>
        </w:rPr>
        <w:t>第六条 学院</w:t>
      </w:r>
      <w:r w:rsidRPr="003F359F">
        <w:rPr>
          <w:rFonts w:ascii="仿宋" w:eastAsia="仿宋" w:hAnsi="仿宋" w:cs="仿宋" w:hint="eastAsia"/>
          <w:sz w:val="32"/>
          <w:szCs w:val="32"/>
        </w:rPr>
        <w:t>教学指导与管理委员会</w:t>
      </w:r>
      <w:r w:rsidRPr="003F359F">
        <w:rPr>
          <w:rFonts w:ascii="仿宋_GB2312" w:eastAsia="仿宋_GB2312" w:hAnsi="宋体" w:cs="宋体" w:hint="eastAsia"/>
          <w:color w:val="000000"/>
          <w:sz w:val="32"/>
          <w:szCs w:val="32"/>
        </w:rPr>
        <w:t>的工作制度</w:t>
      </w:r>
    </w:p>
    <w:p w:rsidR="0091249A" w:rsidRPr="003F359F" w:rsidRDefault="0091249A" w:rsidP="0091249A">
      <w:pPr>
        <w:shd w:val="clear" w:color="auto" w:fill="FFFFFF"/>
        <w:adjustRightInd/>
        <w:snapToGrid/>
        <w:spacing w:before="100" w:beforeAutospacing="1" w:after="100" w:afterAutospacing="1" w:line="360" w:lineRule="auto"/>
        <w:ind w:firstLineChars="190" w:firstLine="608"/>
        <w:jc w:val="both"/>
        <w:rPr>
          <w:rFonts w:ascii="仿宋_GB2312" w:eastAsia="仿宋_GB2312" w:hAnsi="宋体" w:cs="宋体"/>
          <w:color w:val="000000"/>
          <w:sz w:val="32"/>
          <w:szCs w:val="32"/>
        </w:rPr>
      </w:pPr>
      <w:r w:rsidRPr="003F359F">
        <w:rPr>
          <w:rFonts w:ascii="仿宋_GB2312" w:eastAsia="仿宋_GB2312" w:hAnsi="宋体" w:cs="宋体" w:hint="eastAsia"/>
          <w:color w:val="000000"/>
          <w:sz w:val="32"/>
          <w:szCs w:val="32"/>
        </w:rPr>
        <w:lastRenderedPageBreak/>
        <w:t>（一）委员会</w:t>
      </w:r>
      <w:r w:rsidRPr="003F359F">
        <w:rPr>
          <w:rFonts w:ascii="仿宋" w:eastAsia="仿宋" w:hAnsi="仿宋" w:cs="仿宋" w:hint="eastAsia"/>
          <w:sz w:val="32"/>
          <w:szCs w:val="32"/>
        </w:rPr>
        <w:t>每学期至少</w:t>
      </w:r>
      <w:r w:rsidRPr="003F359F">
        <w:rPr>
          <w:rFonts w:ascii="仿宋_GB2312" w:eastAsia="仿宋_GB2312" w:hAnsi="宋体" w:cs="宋体" w:hint="eastAsia"/>
          <w:color w:val="000000"/>
          <w:sz w:val="32"/>
          <w:szCs w:val="32"/>
        </w:rPr>
        <w:t>召开两次全体成员会议，专题研究学院的教学工作和教学改革。</w:t>
      </w:r>
    </w:p>
    <w:p w:rsidR="0091249A" w:rsidRPr="003F359F" w:rsidRDefault="0091249A" w:rsidP="0091249A">
      <w:pPr>
        <w:shd w:val="clear" w:color="auto" w:fill="FFFFFF"/>
        <w:adjustRightInd/>
        <w:snapToGrid/>
        <w:spacing w:before="100" w:beforeAutospacing="1" w:after="100" w:afterAutospacing="1" w:line="360" w:lineRule="auto"/>
        <w:ind w:firstLineChars="190" w:firstLine="608"/>
        <w:jc w:val="both"/>
        <w:rPr>
          <w:rFonts w:ascii="仿宋_GB2312" w:eastAsia="仿宋_GB2312" w:hAnsi="宋体" w:cs="宋体"/>
          <w:color w:val="000000"/>
          <w:sz w:val="32"/>
          <w:szCs w:val="32"/>
        </w:rPr>
      </w:pPr>
      <w:r w:rsidRPr="003F359F">
        <w:rPr>
          <w:rFonts w:ascii="仿宋_GB2312" w:eastAsia="仿宋_GB2312" w:hAnsi="宋体" w:cs="宋体" w:hint="eastAsia"/>
          <w:color w:val="000000"/>
          <w:sz w:val="32"/>
          <w:szCs w:val="32"/>
        </w:rPr>
        <w:t>（二）委员会实行民主集中制。重大问题，须经充分酝酿后采用举手或无记名投票方式进行表决。</w:t>
      </w:r>
    </w:p>
    <w:p w:rsidR="0091249A" w:rsidRPr="003F359F" w:rsidRDefault="0091249A" w:rsidP="0091249A">
      <w:pPr>
        <w:shd w:val="clear" w:color="auto" w:fill="FFFFFF"/>
        <w:adjustRightInd/>
        <w:snapToGrid/>
        <w:spacing w:before="100" w:beforeAutospacing="1" w:after="100" w:afterAutospacing="1" w:line="360" w:lineRule="auto"/>
        <w:ind w:firstLineChars="190" w:firstLine="608"/>
        <w:jc w:val="both"/>
        <w:rPr>
          <w:rFonts w:ascii="仿宋_GB2312" w:eastAsia="仿宋_GB2312" w:hAnsi="宋体" w:cs="宋体"/>
          <w:color w:val="000000"/>
          <w:sz w:val="32"/>
          <w:szCs w:val="32"/>
        </w:rPr>
      </w:pPr>
      <w:r w:rsidRPr="003F359F">
        <w:rPr>
          <w:rFonts w:ascii="仿宋_GB2312" w:eastAsia="仿宋_GB2312" w:hAnsi="宋体" w:cs="宋体" w:hint="eastAsia"/>
          <w:color w:val="000000"/>
          <w:sz w:val="32"/>
          <w:szCs w:val="32"/>
        </w:rPr>
        <w:t>（三）委员会全体</w:t>
      </w:r>
      <w:r w:rsidRPr="003F359F">
        <w:rPr>
          <w:rFonts w:ascii="仿宋" w:eastAsia="仿宋" w:hAnsi="仿宋" w:cs="仿宋" w:hint="eastAsia"/>
          <w:sz w:val="32"/>
          <w:szCs w:val="32"/>
        </w:rPr>
        <w:t>会议</w:t>
      </w:r>
      <w:r w:rsidRPr="003F359F">
        <w:rPr>
          <w:rFonts w:ascii="仿宋_GB2312" w:eastAsia="仿宋_GB2312" w:hAnsi="宋体" w:cs="宋体" w:hint="eastAsia"/>
          <w:color w:val="000000"/>
          <w:sz w:val="32"/>
          <w:szCs w:val="32"/>
        </w:rPr>
        <w:t>要有三分之二以上（含三分之二）委员参加方为有效，重大问题的决策须在到会委员的四分之三以上（含四分之三）赞成的情况下方为有效。</w:t>
      </w:r>
    </w:p>
    <w:p w:rsidR="0091249A" w:rsidRPr="003F359F" w:rsidRDefault="0091249A" w:rsidP="0091249A">
      <w:pPr>
        <w:shd w:val="clear" w:color="auto" w:fill="FFFFFF"/>
        <w:adjustRightInd/>
        <w:snapToGrid/>
        <w:spacing w:before="100" w:beforeAutospacing="1" w:after="100" w:afterAutospacing="1" w:line="360" w:lineRule="auto"/>
        <w:ind w:firstLineChars="190" w:firstLine="608"/>
        <w:jc w:val="both"/>
        <w:rPr>
          <w:rFonts w:ascii="仿宋_GB2312" w:eastAsia="仿宋_GB2312" w:hAnsi="宋体" w:cs="宋体"/>
          <w:color w:val="000000"/>
          <w:sz w:val="32"/>
          <w:szCs w:val="32"/>
        </w:rPr>
      </w:pPr>
      <w:r w:rsidRPr="003F359F">
        <w:rPr>
          <w:rFonts w:ascii="仿宋_GB2312" w:eastAsia="仿宋_GB2312" w:hAnsi="宋体" w:cs="宋体" w:hint="eastAsia"/>
          <w:color w:val="000000"/>
          <w:sz w:val="32"/>
          <w:szCs w:val="32"/>
        </w:rPr>
        <w:t>（四）学院教学指导与管理委员会作出的提议经学院党政联席会通过后，由教学副院长负责落实执行。</w:t>
      </w:r>
    </w:p>
    <w:p w:rsidR="0091249A" w:rsidRPr="003F359F" w:rsidRDefault="0091249A" w:rsidP="0091249A">
      <w:pPr>
        <w:shd w:val="clear" w:color="auto" w:fill="FFFFFF"/>
        <w:adjustRightInd/>
        <w:snapToGrid/>
        <w:spacing w:before="100" w:beforeAutospacing="1" w:after="100" w:afterAutospacing="1" w:line="360" w:lineRule="auto"/>
        <w:ind w:firstLineChars="190" w:firstLine="608"/>
        <w:jc w:val="both"/>
        <w:rPr>
          <w:rFonts w:ascii="仿宋_GB2312" w:eastAsia="仿宋_GB2312" w:hAnsi="宋体" w:cs="宋体"/>
          <w:color w:val="000000"/>
          <w:sz w:val="32"/>
          <w:szCs w:val="32"/>
        </w:rPr>
      </w:pPr>
      <w:r w:rsidRPr="003F359F">
        <w:rPr>
          <w:rFonts w:ascii="仿宋_GB2312" w:eastAsia="仿宋_GB2312" w:hAnsi="宋体" w:cs="宋体" w:hint="eastAsia"/>
          <w:color w:val="000000"/>
          <w:sz w:val="32"/>
          <w:szCs w:val="32"/>
        </w:rPr>
        <w:t>（五）委员会委员要严格遵守工作纪律，对所讨论的敏感问题要严守秘密；如讨论的议题与本人或直系亲属相关，应实行回避。</w:t>
      </w:r>
    </w:p>
    <w:p w:rsidR="0091249A" w:rsidRPr="003F359F" w:rsidRDefault="0091249A" w:rsidP="0091249A">
      <w:pPr>
        <w:shd w:val="clear" w:color="auto" w:fill="FFFFFF"/>
        <w:adjustRightInd/>
        <w:snapToGrid/>
        <w:spacing w:before="100" w:beforeAutospacing="1" w:after="100" w:afterAutospacing="1" w:line="360" w:lineRule="auto"/>
        <w:ind w:firstLine="450"/>
        <w:jc w:val="center"/>
        <w:rPr>
          <w:rFonts w:ascii="仿宋_GB2312" w:eastAsia="仿宋_GB2312" w:hAnsi="宋体" w:cs="宋体"/>
          <w:color w:val="000000"/>
          <w:sz w:val="32"/>
          <w:szCs w:val="32"/>
        </w:rPr>
      </w:pPr>
      <w:r w:rsidRPr="003F359F">
        <w:rPr>
          <w:rFonts w:ascii="仿宋_GB2312" w:eastAsia="仿宋_GB2312" w:hAnsi="宋体" w:cs="宋体" w:hint="eastAsia"/>
          <w:b/>
          <w:bCs/>
          <w:color w:val="000000"/>
          <w:sz w:val="32"/>
        </w:rPr>
        <w:t>第五章 附 则</w:t>
      </w:r>
    </w:p>
    <w:p w:rsidR="0091249A" w:rsidRPr="003F359F" w:rsidRDefault="0091249A" w:rsidP="0091249A">
      <w:pPr>
        <w:shd w:val="clear" w:color="auto" w:fill="FFFFFF"/>
        <w:adjustRightInd/>
        <w:snapToGrid/>
        <w:spacing w:before="100" w:beforeAutospacing="1" w:after="100" w:afterAutospacing="1" w:line="360" w:lineRule="auto"/>
        <w:ind w:firstLineChars="190" w:firstLine="608"/>
        <w:jc w:val="both"/>
        <w:rPr>
          <w:rFonts w:ascii="仿宋_GB2312" w:eastAsia="仿宋_GB2312" w:hAnsi="宋体" w:cs="宋体"/>
          <w:color w:val="000000"/>
          <w:sz w:val="32"/>
          <w:szCs w:val="32"/>
        </w:rPr>
      </w:pPr>
      <w:r w:rsidRPr="003F359F">
        <w:rPr>
          <w:rFonts w:ascii="仿宋_GB2312" w:eastAsia="仿宋_GB2312" w:hAnsi="宋体" w:cs="宋体" w:hint="eastAsia"/>
          <w:color w:val="000000"/>
          <w:sz w:val="32"/>
          <w:szCs w:val="32"/>
        </w:rPr>
        <w:t>第七条 本章程自公布之日起施行。</w:t>
      </w:r>
    </w:p>
    <w:p w:rsidR="0091249A" w:rsidRDefault="0091249A" w:rsidP="0091249A">
      <w:pPr>
        <w:shd w:val="clear" w:color="auto" w:fill="FFFFFF"/>
        <w:adjustRightInd/>
        <w:snapToGrid/>
        <w:spacing w:before="100" w:beforeAutospacing="1" w:after="100" w:afterAutospacing="1" w:line="360" w:lineRule="auto"/>
        <w:ind w:firstLineChars="190" w:firstLine="608"/>
        <w:jc w:val="both"/>
        <w:rPr>
          <w:rFonts w:ascii="仿宋_GB2312" w:eastAsia="仿宋_GB2312" w:hAnsi="宋体" w:cs="宋体"/>
          <w:color w:val="000000"/>
          <w:sz w:val="32"/>
          <w:szCs w:val="32"/>
        </w:rPr>
      </w:pPr>
      <w:r w:rsidRPr="003F359F">
        <w:rPr>
          <w:rFonts w:ascii="仿宋_GB2312" w:eastAsia="仿宋_GB2312" w:hAnsi="宋体" w:cs="宋体" w:hint="eastAsia"/>
          <w:color w:val="000000"/>
          <w:sz w:val="32"/>
          <w:szCs w:val="32"/>
        </w:rPr>
        <w:t>第八条 本章程的</w:t>
      </w:r>
      <w:r w:rsidRPr="003F359F">
        <w:rPr>
          <w:rFonts w:ascii="仿宋" w:eastAsia="仿宋" w:hAnsi="仿宋" w:cs="仿宋" w:hint="eastAsia"/>
          <w:sz w:val="32"/>
          <w:szCs w:val="32"/>
        </w:rPr>
        <w:t>解释权</w:t>
      </w:r>
      <w:r w:rsidRPr="003F359F">
        <w:rPr>
          <w:rFonts w:ascii="仿宋_GB2312" w:eastAsia="仿宋_GB2312" w:hAnsi="宋体" w:cs="宋体" w:hint="eastAsia"/>
          <w:color w:val="000000"/>
          <w:sz w:val="32"/>
          <w:szCs w:val="32"/>
        </w:rPr>
        <w:t>归物理电子工程学院。</w:t>
      </w:r>
    </w:p>
    <w:p w:rsidR="0091249A" w:rsidRDefault="0091249A" w:rsidP="0091249A">
      <w:pPr>
        <w:shd w:val="clear" w:color="auto" w:fill="FFFFFF"/>
        <w:adjustRightInd/>
        <w:snapToGrid/>
        <w:spacing w:before="100" w:beforeAutospacing="1" w:after="100" w:afterAutospacing="1" w:line="390" w:lineRule="atLeast"/>
        <w:ind w:firstLineChars="190" w:firstLine="608"/>
        <w:jc w:val="both"/>
        <w:rPr>
          <w:rFonts w:ascii="仿宋_GB2312" w:eastAsia="仿宋_GB2312" w:hAnsi="宋体" w:cs="宋体"/>
          <w:color w:val="000000"/>
          <w:sz w:val="32"/>
          <w:szCs w:val="32"/>
        </w:rPr>
        <w:sectPr w:rsidR="0091249A" w:rsidSect="0091249A">
          <w:footerReference w:type="default" r:id="rId9"/>
          <w:pgSz w:w="11906" w:h="16838"/>
          <w:pgMar w:top="993" w:right="1133" w:bottom="709" w:left="1276" w:header="708" w:footer="708" w:gutter="0"/>
          <w:pgNumType w:start="1"/>
          <w:cols w:space="708"/>
          <w:docGrid w:linePitch="360"/>
        </w:sectPr>
      </w:pPr>
    </w:p>
    <w:p w:rsidR="0091249A" w:rsidRPr="003F359F" w:rsidRDefault="0091249A" w:rsidP="0091249A">
      <w:pPr>
        <w:shd w:val="clear" w:color="auto" w:fill="FFFFFF"/>
        <w:adjustRightInd/>
        <w:snapToGrid/>
        <w:spacing w:before="100" w:beforeAutospacing="1" w:after="100" w:afterAutospacing="1" w:line="390" w:lineRule="atLeast"/>
        <w:ind w:firstLine="450"/>
        <w:jc w:val="center"/>
        <w:rPr>
          <w:rFonts w:ascii="仿宋_GB2312" w:eastAsia="仿宋_GB2312" w:hAnsi="宋体" w:cs="宋体"/>
          <w:color w:val="000000"/>
          <w:sz w:val="32"/>
          <w:szCs w:val="32"/>
        </w:rPr>
      </w:pPr>
    </w:p>
    <w:p w:rsidR="0091249A" w:rsidRPr="003F359F" w:rsidRDefault="0091249A" w:rsidP="0091249A">
      <w:pPr>
        <w:shd w:val="clear" w:color="auto" w:fill="FFFFFF"/>
        <w:adjustRightInd/>
        <w:snapToGrid/>
        <w:spacing w:before="100" w:beforeAutospacing="1" w:after="100" w:afterAutospacing="1" w:line="390" w:lineRule="atLeast"/>
        <w:ind w:firstLine="450"/>
        <w:jc w:val="center"/>
        <w:rPr>
          <w:rFonts w:ascii="黑体" w:eastAsia="黑体" w:hAnsi="黑体" w:cs="宋体"/>
          <w:bCs/>
          <w:color w:val="212121"/>
          <w:sz w:val="44"/>
          <w:szCs w:val="44"/>
          <w:shd w:val="clear" w:color="auto" w:fill="FFFFFF"/>
        </w:rPr>
      </w:pPr>
      <w:r w:rsidRPr="003F359F">
        <w:rPr>
          <w:rFonts w:ascii="黑体" w:eastAsia="黑体" w:hAnsi="黑体" w:cs="宋体" w:hint="eastAsia"/>
          <w:bCs/>
          <w:color w:val="212121"/>
          <w:sz w:val="44"/>
          <w:szCs w:val="44"/>
          <w:shd w:val="clear" w:color="auto" w:fill="FFFFFF"/>
        </w:rPr>
        <w:t>物理电子工程学院</w:t>
      </w:r>
    </w:p>
    <w:p w:rsidR="0091249A" w:rsidRPr="003F359F" w:rsidRDefault="0091249A" w:rsidP="0091249A">
      <w:pPr>
        <w:shd w:val="clear" w:color="auto" w:fill="FFFFFF"/>
        <w:adjustRightInd/>
        <w:snapToGrid/>
        <w:spacing w:before="100" w:beforeAutospacing="1" w:after="100" w:afterAutospacing="1" w:line="390" w:lineRule="atLeast"/>
        <w:ind w:firstLine="448"/>
        <w:jc w:val="center"/>
        <w:outlineLvl w:val="0"/>
        <w:rPr>
          <w:rFonts w:ascii="黑体" w:eastAsia="黑体" w:hAnsi="黑体" w:cs="宋体"/>
          <w:bCs/>
          <w:color w:val="212121"/>
          <w:sz w:val="44"/>
          <w:szCs w:val="44"/>
          <w:shd w:val="clear" w:color="auto" w:fill="FFFFFF"/>
        </w:rPr>
      </w:pPr>
      <w:bookmarkStart w:id="1" w:name="_Toc3885647"/>
      <w:r w:rsidRPr="003F359F">
        <w:rPr>
          <w:rFonts w:ascii="黑体" w:eastAsia="黑体" w:hAnsi="黑体" w:cs="宋体" w:hint="eastAsia"/>
          <w:bCs/>
          <w:color w:val="212121"/>
          <w:sz w:val="44"/>
          <w:szCs w:val="44"/>
          <w:shd w:val="clear" w:color="auto" w:fill="FFFFFF"/>
        </w:rPr>
        <w:t>本科教学指导与管理委员会组成</w:t>
      </w:r>
      <w:bookmarkEnd w:id="1"/>
    </w:p>
    <w:p w:rsidR="0091249A" w:rsidRPr="003F359F" w:rsidRDefault="0091249A" w:rsidP="0091249A">
      <w:pPr>
        <w:shd w:val="clear" w:color="auto" w:fill="FFFFFF"/>
        <w:adjustRightInd/>
        <w:snapToGrid/>
        <w:spacing w:before="100" w:beforeAutospacing="1" w:after="100" w:afterAutospacing="1" w:line="390" w:lineRule="atLeast"/>
        <w:ind w:firstLineChars="190" w:firstLine="608"/>
        <w:jc w:val="both"/>
        <w:rPr>
          <w:rFonts w:ascii="仿宋_GB2312" w:eastAsia="仿宋_GB2312" w:hAnsi="宋体" w:cs="宋体"/>
          <w:color w:val="000000"/>
          <w:sz w:val="32"/>
          <w:szCs w:val="32"/>
        </w:rPr>
      </w:pPr>
    </w:p>
    <w:p w:rsidR="0091249A" w:rsidRPr="003F359F" w:rsidRDefault="0091249A" w:rsidP="0091249A">
      <w:pPr>
        <w:shd w:val="clear" w:color="auto" w:fill="FFFFFF"/>
        <w:adjustRightInd/>
        <w:snapToGrid/>
        <w:spacing w:before="100" w:beforeAutospacing="1" w:after="100" w:afterAutospacing="1" w:line="390" w:lineRule="atLeast"/>
        <w:ind w:firstLineChars="190" w:firstLine="608"/>
        <w:jc w:val="both"/>
        <w:rPr>
          <w:rFonts w:ascii="黑体" w:eastAsia="黑体" w:hAnsi="黑体" w:cs="宋体"/>
          <w:color w:val="000000"/>
          <w:sz w:val="32"/>
          <w:szCs w:val="32"/>
        </w:rPr>
      </w:pPr>
      <w:r w:rsidRPr="003F359F">
        <w:rPr>
          <w:rFonts w:ascii="黑体" w:eastAsia="黑体" w:hAnsi="黑体" w:cs="宋体" w:hint="eastAsia"/>
          <w:color w:val="000000"/>
          <w:sz w:val="32"/>
          <w:szCs w:val="32"/>
        </w:rPr>
        <w:t>主    任：涂友超</w:t>
      </w:r>
    </w:p>
    <w:p w:rsidR="0091249A" w:rsidRPr="003F359F" w:rsidRDefault="0091249A" w:rsidP="0091249A">
      <w:pPr>
        <w:shd w:val="clear" w:color="auto" w:fill="FFFFFF"/>
        <w:adjustRightInd/>
        <w:snapToGrid/>
        <w:spacing w:before="100" w:beforeAutospacing="1" w:after="100" w:afterAutospacing="1" w:line="390" w:lineRule="atLeast"/>
        <w:ind w:firstLineChars="190" w:firstLine="608"/>
        <w:jc w:val="both"/>
        <w:rPr>
          <w:rFonts w:ascii="黑体" w:eastAsia="黑体" w:hAnsi="黑体" w:cs="仿宋"/>
          <w:sz w:val="32"/>
          <w:szCs w:val="32"/>
        </w:rPr>
      </w:pPr>
      <w:r w:rsidRPr="003F359F">
        <w:rPr>
          <w:rFonts w:ascii="黑体" w:eastAsia="黑体" w:hAnsi="黑体" w:cs="宋体" w:hint="eastAsia"/>
          <w:color w:val="000000"/>
          <w:sz w:val="32"/>
          <w:szCs w:val="32"/>
        </w:rPr>
        <w:t>执行</w:t>
      </w:r>
      <w:r w:rsidRPr="003F359F">
        <w:rPr>
          <w:rFonts w:ascii="黑体" w:eastAsia="黑体" w:hAnsi="黑体" w:cs="仿宋" w:hint="eastAsia"/>
          <w:sz w:val="32"/>
          <w:szCs w:val="32"/>
        </w:rPr>
        <w:t>主任：仓玉萍</w:t>
      </w:r>
    </w:p>
    <w:p w:rsidR="0091249A" w:rsidRPr="003F359F" w:rsidRDefault="0091249A" w:rsidP="0091249A">
      <w:pPr>
        <w:shd w:val="clear" w:color="auto" w:fill="FFFFFF"/>
        <w:adjustRightInd/>
        <w:snapToGrid/>
        <w:spacing w:before="100" w:beforeAutospacing="1" w:after="100" w:afterAutospacing="1" w:line="390" w:lineRule="atLeast"/>
        <w:ind w:firstLineChars="190" w:firstLine="608"/>
        <w:jc w:val="both"/>
        <w:rPr>
          <w:rFonts w:ascii="黑体" w:eastAsia="黑体" w:hAnsi="黑体" w:cs="仿宋"/>
          <w:sz w:val="32"/>
          <w:szCs w:val="32"/>
        </w:rPr>
      </w:pPr>
      <w:r w:rsidRPr="003F359F">
        <w:rPr>
          <w:rFonts w:ascii="黑体" w:eastAsia="黑体" w:hAnsi="黑体" w:cs="仿宋" w:hint="eastAsia"/>
          <w:sz w:val="32"/>
          <w:szCs w:val="32"/>
        </w:rPr>
        <w:t>秘    书：胡雪惠</w:t>
      </w:r>
    </w:p>
    <w:p w:rsidR="004932D8" w:rsidRDefault="0091249A" w:rsidP="0091249A">
      <w:pPr>
        <w:shd w:val="clear" w:color="auto" w:fill="FFFFFF"/>
        <w:adjustRightInd/>
        <w:snapToGrid/>
        <w:spacing w:before="100" w:beforeAutospacing="1" w:after="100" w:afterAutospacing="1" w:line="390" w:lineRule="atLeast"/>
        <w:ind w:leftChars="289" w:left="2236" w:hangingChars="500" w:hanging="1600"/>
        <w:jc w:val="both"/>
        <w:rPr>
          <w:rFonts w:ascii="黑体" w:eastAsia="黑体" w:hAnsi="黑体" w:cs="仿宋" w:hint="eastAsia"/>
          <w:sz w:val="32"/>
          <w:szCs w:val="32"/>
        </w:rPr>
      </w:pPr>
      <w:r w:rsidRPr="003F359F">
        <w:rPr>
          <w:rFonts w:ascii="黑体" w:eastAsia="黑体" w:hAnsi="黑体" w:cs="仿宋" w:hint="eastAsia"/>
          <w:sz w:val="32"/>
          <w:szCs w:val="32"/>
        </w:rPr>
        <w:t>委    员：</w:t>
      </w:r>
      <w:r w:rsidR="004932D8">
        <w:rPr>
          <w:rFonts w:ascii="黑体" w:eastAsia="黑体" w:hAnsi="黑体" w:cs="仿宋" w:hint="eastAsia"/>
          <w:sz w:val="32"/>
          <w:szCs w:val="32"/>
        </w:rPr>
        <w:t>（以姓氏笔画为序）</w:t>
      </w:r>
    </w:p>
    <w:p w:rsidR="008572ED" w:rsidRDefault="008572ED" w:rsidP="004932D8">
      <w:pPr>
        <w:shd w:val="clear" w:color="auto" w:fill="FFFFFF"/>
        <w:adjustRightInd/>
        <w:snapToGrid/>
        <w:spacing w:before="100" w:beforeAutospacing="1" w:after="100" w:afterAutospacing="1" w:line="390" w:lineRule="atLeast"/>
        <w:ind w:leftChars="1019" w:left="2242"/>
        <w:jc w:val="both"/>
        <w:rPr>
          <w:rFonts w:ascii="黑体" w:eastAsia="黑体" w:hAnsi="黑体" w:cs="仿宋"/>
          <w:sz w:val="32"/>
          <w:szCs w:val="32"/>
        </w:rPr>
      </w:pPr>
      <w:r w:rsidRPr="003F359F">
        <w:rPr>
          <w:rFonts w:ascii="黑体" w:eastAsia="黑体" w:hAnsi="黑体" w:cs="仿宋" w:hint="eastAsia"/>
          <w:sz w:val="32"/>
          <w:szCs w:val="32"/>
        </w:rPr>
        <w:t>陈新武  冯一兵</w:t>
      </w:r>
      <w:r>
        <w:rPr>
          <w:rFonts w:ascii="黑体" w:eastAsia="黑体" w:hAnsi="黑体" w:cs="仿宋" w:hint="eastAsia"/>
          <w:sz w:val="32"/>
          <w:szCs w:val="32"/>
        </w:rPr>
        <w:t xml:space="preserve">  </w:t>
      </w:r>
      <w:r w:rsidRPr="003F359F">
        <w:rPr>
          <w:rFonts w:ascii="黑体" w:eastAsia="黑体" w:hAnsi="黑体" w:cs="仿宋" w:hint="eastAsia"/>
          <w:sz w:val="32"/>
          <w:szCs w:val="32"/>
        </w:rPr>
        <w:t xml:space="preserve">郭建涛  陆  阳  </w:t>
      </w:r>
      <w:r>
        <w:rPr>
          <w:rFonts w:ascii="黑体" w:eastAsia="黑体" w:hAnsi="黑体" w:cs="仿宋" w:hint="eastAsia"/>
          <w:sz w:val="32"/>
          <w:szCs w:val="32"/>
        </w:rPr>
        <w:t>孙金土</w:t>
      </w:r>
      <w:r w:rsidRPr="003F359F">
        <w:rPr>
          <w:rFonts w:ascii="黑体" w:eastAsia="黑体" w:hAnsi="黑体" w:cs="仿宋" w:hint="eastAsia"/>
          <w:sz w:val="32"/>
          <w:szCs w:val="32"/>
        </w:rPr>
        <w:t xml:space="preserve">  </w:t>
      </w:r>
    </w:p>
    <w:p w:rsidR="008572ED" w:rsidRPr="003F359F" w:rsidRDefault="008572ED" w:rsidP="008572ED">
      <w:pPr>
        <w:shd w:val="clear" w:color="auto" w:fill="FFFFFF"/>
        <w:adjustRightInd/>
        <w:snapToGrid/>
        <w:spacing w:before="100" w:beforeAutospacing="1" w:after="100" w:afterAutospacing="1" w:line="390" w:lineRule="atLeast"/>
        <w:ind w:leftChars="1019" w:left="2242"/>
        <w:jc w:val="both"/>
        <w:rPr>
          <w:rFonts w:ascii="黑体" w:eastAsia="黑体" w:hAnsi="黑体" w:cs="仿宋"/>
          <w:sz w:val="32"/>
          <w:szCs w:val="32"/>
        </w:rPr>
      </w:pPr>
      <w:r w:rsidRPr="003F359F">
        <w:rPr>
          <w:rFonts w:ascii="黑体" w:eastAsia="黑体" w:hAnsi="黑体" w:cs="仿宋" w:hint="eastAsia"/>
          <w:sz w:val="32"/>
          <w:szCs w:val="32"/>
        </w:rPr>
        <w:t xml:space="preserve">汤清彬  王栋臣  </w:t>
      </w:r>
    </w:p>
    <w:p w:rsidR="008572ED" w:rsidRDefault="008572ED" w:rsidP="00257E64">
      <w:pPr>
        <w:adjustRightInd/>
        <w:snapToGrid/>
        <w:spacing w:line="360" w:lineRule="auto"/>
        <w:jc w:val="center"/>
        <w:rPr>
          <w:rFonts w:ascii="黑体" w:eastAsia="黑体" w:hAnsi="黑体" w:cs="Times New Roman"/>
          <w:kern w:val="2"/>
          <w:sz w:val="32"/>
          <w:szCs w:val="32"/>
        </w:rPr>
        <w:sectPr w:rsidR="008572ED" w:rsidSect="00930743">
          <w:pgSz w:w="11906" w:h="16838"/>
          <w:pgMar w:top="993" w:right="284" w:bottom="709" w:left="709" w:header="708" w:footer="708" w:gutter="0"/>
          <w:cols w:space="708"/>
          <w:docGrid w:linePitch="360"/>
        </w:sectPr>
      </w:pPr>
    </w:p>
    <w:p w:rsidR="00257E64" w:rsidRPr="00257E64" w:rsidRDefault="00257E64" w:rsidP="00257E64">
      <w:pPr>
        <w:adjustRightInd/>
        <w:snapToGrid/>
        <w:spacing w:line="360" w:lineRule="auto"/>
        <w:jc w:val="center"/>
        <w:rPr>
          <w:rFonts w:ascii="黑体" w:eastAsia="黑体" w:hAnsi="黑体" w:cs="Times New Roman"/>
          <w:kern w:val="2"/>
          <w:sz w:val="32"/>
          <w:szCs w:val="32"/>
        </w:rPr>
      </w:pPr>
      <w:r w:rsidRPr="00257E64">
        <w:rPr>
          <w:rFonts w:ascii="黑体" w:eastAsia="黑体" w:hAnsi="黑体" w:cs="Times New Roman" w:hint="eastAsia"/>
          <w:kern w:val="2"/>
          <w:sz w:val="32"/>
          <w:szCs w:val="32"/>
        </w:rPr>
        <w:lastRenderedPageBreak/>
        <w:t>物理电子工程学院</w:t>
      </w:r>
    </w:p>
    <w:p w:rsidR="00257E64" w:rsidRDefault="00257E64" w:rsidP="00930743">
      <w:pPr>
        <w:adjustRightInd/>
        <w:snapToGrid/>
        <w:spacing w:line="360" w:lineRule="auto"/>
        <w:jc w:val="center"/>
        <w:outlineLvl w:val="0"/>
        <w:rPr>
          <w:rFonts w:ascii="黑体" w:eastAsia="黑体" w:hAnsi="黑体" w:cs="宋体"/>
          <w:sz w:val="32"/>
          <w:szCs w:val="32"/>
        </w:rPr>
      </w:pPr>
      <w:bookmarkStart w:id="2" w:name="_Toc3885648"/>
      <w:r>
        <w:rPr>
          <w:rFonts w:ascii="黑体" w:eastAsia="黑体" w:hAnsi="黑体" w:cs="Times New Roman" w:hint="eastAsia"/>
          <w:kern w:val="2"/>
          <w:sz w:val="32"/>
          <w:szCs w:val="32"/>
        </w:rPr>
        <w:t>系（教研室）人员分布</w:t>
      </w:r>
      <w:r w:rsidRPr="006D5374">
        <w:rPr>
          <w:rFonts w:ascii="黑体" w:eastAsia="黑体" w:hAnsi="黑体" w:cs="Times New Roman" w:hint="eastAsia"/>
          <w:kern w:val="2"/>
          <w:sz w:val="32"/>
          <w:szCs w:val="32"/>
        </w:rPr>
        <w:t>名单</w:t>
      </w:r>
      <w:bookmarkEnd w:id="2"/>
    </w:p>
    <w:tbl>
      <w:tblPr>
        <w:tblW w:w="8864" w:type="dxa"/>
        <w:jc w:val="center"/>
        <w:tblInd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69"/>
        <w:gridCol w:w="6095"/>
      </w:tblGrid>
      <w:tr w:rsidR="00257E64" w:rsidRPr="0099043B" w:rsidTr="00CB14B5">
        <w:trPr>
          <w:trHeight w:hRule="exact" w:val="654"/>
          <w:jc w:val="center"/>
        </w:trPr>
        <w:tc>
          <w:tcPr>
            <w:tcW w:w="2769" w:type="dxa"/>
            <w:vAlign w:val="center"/>
          </w:tcPr>
          <w:p w:rsidR="00257E64" w:rsidRPr="0099043B" w:rsidRDefault="00257E64" w:rsidP="00257E64">
            <w:pPr>
              <w:widowControl w:val="0"/>
              <w:tabs>
                <w:tab w:val="left" w:pos="1665"/>
              </w:tabs>
              <w:adjustRightInd/>
              <w:snapToGrid/>
              <w:spacing w:after="0"/>
              <w:ind w:leftChars="-1" w:left="-2"/>
              <w:jc w:val="center"/>
              <w:rPr>
                <w:rFonts w:ascii="宋体" w:eastAsia="宋体" w:hAnsi="宋体" w:cs="Times New Roman"/>
                <w:b/>
                <w:kern w:val="2"/>
                <w:sz w:val="24"/>
                <w:szCs w:val="24"/>
              </w:rPr>
            </w:pPr>
            <w:r w:rsidRPr="0099043B">
              <w:rPr>
                <w:rFonts w:ascii="宋体" w:eastAsia="宋体" w:hAnsi="宋体" w:cs="Times New Roman" w:hint="eastAsia"/>
                <w:b/>
                <w:kern w:val="2"/>
                <w:sz w:val="24"/>
                <w:szCs w:val="24"/>
              </w:rPr>
              <w:t>系</w:t>
            </w:r>
            <w:r w:rsidRPr="0099043B">
              <w:rPr>
                <w:rFonts w:asciiTheme="minorEastAsia" w:eastAsiaTheme="minorEastAsia" w:hAnsiTheme="minorEastAsia" w:cs="Times New Roman" w:hint="eastAsia"/>
                <w:b/>
                <w:kern w:val="2"/>
                <w:sz w:val="24"/>
                <w:szCs w:val="24"/>
              </w:rPr>
              <w:t>（</w:t>
            </w:r>
            <w:r w:rsidRPr="0099043B">
              <w:rPr>
                <w:rFonts w:ascii="宋体" w:eastAsia="宋体" w:hAnsi="宋体" w:cs="Times New Roman" w:hint="eastAsia"/>
                <w:b/>
                <w:kern w:val="2"/>
                <w:sz w:val="24"/>
                <w:szCs w:val="24"/>
              </w:rPr>
              <w:t>教研室</w:t>
            </w:r>
            <w:r w:rsidRPr="0099043B">
              <w:rPr>
                <w:rFonts w:asciiTheme="minorEastAsia" w:eastAsiaTheme="minorEastAsia" w:hAnsiTheme="minorEastAsia" w:cs="Times New Roman" w:hint="eastAsia"/>
                <w:b/>
                <w:kern w:val="2"/>
                <w:sz w:val="24"/>
                <w:szCs w:val="24"/>
              </w:rPr>
              <w:t>）</w:t>
            </w:r>
          </w:p>
        </w:tc>
        <w:tc>
          <w:tcPr>
            <w:tcW w:w="6095" w:type="dxa"/>
            <w:vAlign w:val="center"/>
          </w:tcPr>
          <w:p w:rsidR="00257E64" w:rsidRPr="0099043B" w:rsidRDefault="00257E64" w:rsidP="00D24BF9">
            <w:pPr>
              <w:widowControl w:val="0"/>
              <w:tabs>
                <w:tab w:val="left" w:pos="1665"/>
              </w:tabs>
              <w:adjustRightInd/>
              <w:snapToGrid/>
              <w:spacing w:after="0"/>
              <w:jc w:val="center"/>
              <w:rPr>
                <w:rFonts w:ascii="宋体" w:eastAsia="宋体" w:hAnsi="宋体" w:cs="Times New Roman"/>
                <w:b/>
                <w:kern w:val="2"/>
                <w:sz w:val="24"/>
                <w:szCs w:val="24"/>
              </w:rPr>
            </w:pPr>
            <w:r w:rsidRPr="0099043B">
              <w:rPr>
                <w:rFonts w:ascii="宋体" w:eastAsia="宋体" w:hAnsi="宋体" w:cs="Times New Roman" w:hint="eastAsia"/>
                <w:b/>
                <w:kern w:val="2"/>
                <w:sz w:val="24"/>
                <w:szCs w:val="24"/>
              </w:rPr>
              <w:t>教师名单</w:t>
            </w:r>
          </w:p>
        </w:tc>
      </w:tr>
      <w:tr w:rsidR="00A60826" w:rsidRPr="0099043B" w:rsidTr="00CB14B5">
        <w:trPr>
          <w:trHeight w:hRule="exact" w:val="1559"/>
          <w:jc w:val="center"/>
        </w:trPr>
        <w:tc>
          <w:tcPr>
            <w:tcW w:w="2769" w:type="dxa"/>
            <w:vAlign w:val="center"/>
          </w:tcPr>
          <w:p w:rsidR="00A60826" w:rsidRPr="0099043B" w:rsidRDefault="00A60826" w:rsidP="00845A9D">
            <w:pPr>
              <w:widowControl w:val="0"/>
              <w:tabs>
                <w:tab w:val="left" w:pos="1665"/>
              </w:tabs>
              <w:spacing w:after="0"/>
              <w:jc w:val="center"/>
              <w:rPr>
                <w:rFonts w:ascii="宋体" w:eastAsia="宋体" w:hAnsi="宋体" w:cs="Times New Roman"/>
                <w:b/>
                <w:kern w:val="2"/>
                <w:sz w:val="24"/>
                <w:szCs w:val="24"/>
              </w:rPr>
            </w:pPr>
            <w:r w:rsidRPr="0099043B">
              <w:rPr>
                <w:rFonts w:ascii="宋体" w:eastAsia="宋体" w:hAnsi="宋体" w:cs="Times New Roman" w:hint="eastAsia"/>
                <w:b/>
                <w:kern w:val="2"/>
                <w:sz w:val="24"/>
                <w:szCs w:val="24"/>
              </w:rPr>
              <w:t>物理学系</w:t>
            </w:r>
          </w:p>
        </w:tc>
        <w:tc>
          <w:tcPr>
            <w:tcW w:w="6095" w:type="dxa"/>
            <w:vAlign w:val="center"/>
          </w:tcPr>
          <w:p w:rsidR="00A60826" w:rsidRDefault="00A60826" w:rsidP="00CB14B5">
            <w:pPr>
              <w:widowControl w:val="0"/>
              <w:tabs>
                <w:tab w:val="left" w:pos="1665"/>
              </w:tabs>
              <w:spacing w:after="0" w:line="360" w:lineRule="auto"/>
              <w:rPr>
                <w:rFonts w:asciiTheme="minorEastAsia" w:eastAsiaTheme="minorEastAsia" w:hAnsiTheme="minorEastAsia" w:cs="Times New Roman"/>
                <w:b/>
                <w:kern w:val="2"/>
                <w:sz w:val="24"/>
                <w:szCs w:val="24"/>
              </w:rPr>
            </w:pPr>
            <w:r w:rsidRPr="0099043B">
              <w:rPr>
                <w:rFonts w:ascii="宋体" w:eastAsia="宋体" w:hAnsi="宋体" w:cs="Times New Roman" w:hint="eastAsia"/>
                <w:b/>
                <w:kern w:val="2"/>
                <w:sz w:val="24"/>
                <w:szCs w:val="24"/>
              </w:rPr>
              <w:t>刘墨林，</w:t>
            </w:r>
            <w:r w:rsidR="00C20C2D" w:rsidRPr="0099043B">
              <w:rPr>
                <w:rFonts w:ascii="宋体" w:eastAsia="宋体" w:hAnsi="宋体" w:cs="Times New Roman" w:hint="eastAsia"/>
                <w:b/>
                <w:kern w:val="2"/>
                <w:sz w:val="24"/>
                <w:szCs w:val="24"/>
              </w:rPr>
              <w:t>孙金土，</w:t>
            </w:r>
            <w:r w:rsidRPr="0099043B">
              <w:rPr>
                <w:rFonts w:ascii="宋体" w:eastAsia="宋体" w:hAnsi="宋体" w:cs="Times New Roman" w:hint="eastAsia"/>
                <w:b/>
                <w:kern w:val="2"/>
                <w:sz w:val="24"/>
                <w:szCs w:val="24"/>
              </w:rPr>
              <w:t>王茹敏，徐元国，张杰磊，高</w:t>
            </w:r>
            <w:r>
              <w:rPr>
                <w:rFonts w:asciiTheme="minorEastAsia" w:eastAsiaTheme="minorEastAsia" w:hAnsiTheme="minorEastAsia" w:cs="Times New Roman" w:hint="eastAsia"/>
                <w:b/>
                <w:kern w:val="2"/>
                <w:sz w:val="24"/>
                <w:szCs w:val="24"/>
              </w:rPr>
              <w:t xml:space="preserve">  </w:t>
            </w:r>
            <w:r w:rsidRPr="0099043B">
              <w:rPr>
                <w:rFonts w:ascii="宋体" w:eastAsia="宋体" w:hAnsi="宋体" w:cs="Times New Roman" w:hint="eastAsia"/>
                <w:b/>
                <w:kern w:val="2"/>
                <w:sz w:val="24"/>
                <w:szCs w:val="24"/>
              </w:rPr>
              <w:t>杨，</w:t>
            </w:r>
          </w:p>
          <w:p w:rsidR="00A60826" w:rsidRPr="0099043B" w:rsidRDefault="00A60826" w:rsidP="00CB14B5">
            <w:pPr>
              <w:widowControl w:val="0"/>
              <w:tabs>
                <w:tab w:val="left" w:pos="1665"/>
              </w:tabs>
              <w:spacing w:after="0" w:line="360" w:lineRule="auto"/>
              <w:rPr>
                <w:rFonts w:ascii="宋体" w:eastAsia="宋体" w:hAnsi="宋体" w:cs="Times New Roman"/>
                <w:b/>
                <w:kern w:val="2"/>
                <w:sz w:val="24"/>
                <w:szCs w:val="24"/>
              </w:rPr>
            </w:pPr>
            <w:r w:rsidRPr="0099043B">
              <w:rPr>
                <w:rFonts w:ascii="宋体" w:eastAsia="宋体" w:hAnsi="宋体" w:cs="Times New Roman" w:hint="eastAsia"/>
                <w:b/>
                <w:kern w:val="2"/>
                <w:sz w:val="24"/>
                <w:szCs w:val="24"/>
              </w:rPr>
              <w:t>韩</w:t>
            </w:r>
            <w:r>
              <w:rPr>
                <w:rFonts w:asciiTheme="minorEastAsia" w:eastAsiaTheme="minorEastAsia" w:hAnsiTheme="minorEastAsia" w:cs="Times New Roman" w:hint="eastAsia"/>
                <w:b/>
                <w:kern w:val="2"/>
                <w:sz w:val="24"/>
                <w:szCs w:val="24"/>
              </w:rPr>
              <w:t xml:space="preserve">  </w:t>
            </w:r>
            <w:r w:rsidRPr="0099043B">
              <w:rPr>
                <w:rFonts w:ascii="宋体" w:eastAsia="宋体" w:hAnsi="宋体" w:cs="Times New Roman" w:hint="eastAsia"/>
                <w:b/>
                <w:kern w:val="2"/>
                <w:sz w:val="24"/>
                <w:szCs w:val="24"/>
              </w:rPr>
              <w:t>愈，熊保库，曾奇军，</w:t>
            </w:r>
            <w:r w:rsidR="00C20C2D" w:rsidRPr="0099043B">
              <w:rPr>
                <w:rFonts w:ascii="宋体" w:eastAsia="宋体" w:hAnsi="宋体" w:cs="Times New Roman" w:hint="eastAsia"/>
                <w:b/>
                <w:kern w:val="2"/>
                <w:sz w:val="24"/>
                <w:szCs w:val="24"/>
              </w:rPr>
              <w:t>王晶波，</w:t>
            </w:r>
            <w:r w:rsidRPr="0099043B">
              <w:rPr>
                <w:rFonts w:ascii="宋体" w:eastAsia="宋体" w:hAnsi="宋体" w:cs="Times New Roman" w:hint="eastAsia"/>
                <w:b/>
                <w:kern w:val="2"/>
                <w:sz w:val="24"/>
                <w:szCs w:val="24"/>
              </w:rPr>
              <w:t>童永在，喻</w:t>
            </w:r>
            <w:r>
              <w:rPr>
                <w:rFonts w:asciiTheme="minorEastAsia" w:eastAsiaTheme="minorEastAsia" w:hAnsiTheme="minorEastAsia" w:cs="Times New Roman" w:hint="eastAsia"/>
                <w:b/>
                <w:kern w:val="2"/>
                <w:sz w:val="24"/>
                <w:szCs w:val="24"/>
              </w:rPr>
              <w:t xml:space="preserve">  </w:t>
            </w:r>
            <w:r w:rsidRPr="0099043B">
              <w:rPr>
                <w:rFonts w:ascii="宋体" w:eastAsia="宋体" w:hAnsi="宋体" w:cs="Times New Roman" w:hint="eastAsia"/>
                <w:b/>
                <w:kern w:val="2"/>
                <w:sz w:val="24"/>
                <w:szCs w:val="24"/>
              </w:rPr>
              <w:t>宁，</w:t>
            </w:r>
          </w:p>
          <w:p w:rsidR="00A60826" w:rsidRPr="0099043B" w:rsidRDefault="00A60826" w:rsidP="00CB14B5">
            <w:pPr>
              <w:widowControl w:val="0"/>
              <w:tabs>
                <w:tab w:val="left" w:pos="1665"/>
              </w:tabs>
              <w:spacing w:after="0" w:line="360" w:lineRule="auto"/>
              <w:rPr>
                <w:rFonts w:ascii="宋体" w:eastAsia="宋体" w:hAnsi="宋体" w:cs="Times New Roman"/>
                <w:b/>
                <w:kern w:val="2"/>
                <w:sz w:val="24"/>
                <w:szCs w:val="24"/>
              </w:rPr>
            </w:pPr>
            <w:r w:rsidRPr="0099043B">
              <w:rPr>
                <w:rFonts w:ascii="宋体" w:eastAsia="宋体" w:hAnsi="宋体" w:cs="Times New Roman" w:hint="eastAsia"/>
                <w:b/>
                <w:kern w:val="2"/>
                <w:sz w:val="24"/>
                <w:szCs w:val="24"/>
              </w:rPr>
              <w:t>程晓东，樊莹莹，畅宁波，周理海，宋宣玉，陈</w:t>
            </w:r>
            <w:r>
              <w:rPr>
                <w:rFonts w:asciiTheme="minorEastAsia" w:eastAsiaTheme="minorEastAsia" w:hAnsiTheme="minorEastAsia" w:cs="Times New Roman" w:hint="eastAsia"/>
                <w:b/>
                <w:kern w:val="2"/>
                <w:sz w:val="24"/>
                <w:szCs w:val="24"/>
              </w:rPr>
              <w:t xml:space="preserve">  </w:t>
            </w:r>
            <w:r w:rsidRPr="0099043B">
              <w:rPr>
                <w:rFonts w:ascii="宋体" w:eastAsia="宋体" w:hAnsi="宋体" w:cs="Times New Roman" w:hint="eastAsia"/>
                <w:b/>
                <w:kern w:val="2"/>
                <w:sz w:val="24"/>
                <w:szCs w:val="24"/>
              </w:rPr>
              <w:t>龙</w:t>
            </w:r>
          </w:p>
        </w:tc>
      </w:tr>
      <w:tr w:rsidR="00A60826" w:rsidRPr="0099043B" w:rsidTr="00CB14B5">
        <w:trPr>
          <w:trHeight w:hRule="exact" w:val="1424"/>
          <w:jc w:val="center"/>
        </w:trPr>
        <w:tc>
          <w:tcPr>
            <w:tcW w:w="2769" w:type="dxa"/>
            <w:vAlign w:val="center"/>
          </w:tcPr>
          <w:p w:rsidR="00A60826" w:rsidRPr="0099043B" w:rsidRDefault="00A60826" w:rsidP="00E37CB0">
            <w:pPr>
              <w:widowControl w:val="0"/>
              <w:tabs>
                <w:tab w:val="left" w:pos="1665"/>
              </w:tabs>
              <w:spacing w:after="0"/>
              <w:jc w:val="center"/>
              <w:rPr>
                <w:rFonts w:ascii="宋体" w:eastAsia="宋体" w:hAnsi="宋体" w:cs="Times New Roman"/>
                <w:b/>
                <w:kern w:val="2"/>
                <w:sz w:val="24"/>
                <w:szCs w:val="24"/>
              </w:rPr>
            </w:pPr>
            <w:r w:rsidRPr="0099043B">
              <w:rPr>
                <w:rFonts w:ascii="宋体" w:eastAsia="宋体" w:hAnsi="宋体" w:cs="Times New Roman" w:hint="eastAsia"/>
                <w:b/>
                <w:kern w:val="2"/>
                <w:sz w:val="24"/>
                <w:szCs w:val="24"/>
              </w:rPr>
              <w:t>材料物理系</w:t>
            </w:r>
          </w:p>
        </w:tc>
        <w:tc>
          <w:tcPr>
            <w:tcW w:w="6095" w:type="dxa"/>
            <w:vAlign w:val="center"/>
          </w:tcPr>
          <w:p w:rsidR="00A60826" w:rsidRPr="0099043B" w:rsidRDefault="00A60826" w:rsidP="00CB14B5">
            <w:pPr>
              <w:widowControl w:val="0"/>
              <w:tabs>
                <w:tab w:val="left" w:pos="1665"/>
              </w:tabs>
              <w:spacing w:after="0" w:line="360" w:lineRule="auto"/>
              <w:rPr>
                <w:rFonts w:ascii="宋体" w:eastAsia="宋体" w:hAnsi="宋体" w:cs="Times New Roman"/>
                <w:b/>
                <w:kern w:val="2"/>
                <w:sz w:val="24"/>
                <w:szCs w:val="24"/>
              </w:rPr>
            </w:pPr>
            <w:r w:rsidRPr="0099043B">
              <w:rPr>
                <w:rFonts w:ascii="宋体" w:eastAsia="宋体" w:hAnsi="宋体" w:cs="Times New Roman" w:hint="eastAsia"/>
                <w:b/>
                <w:kern w:val="2"/>
                <w:sz w:val="24"/>
                <w:szCs w:val="24"/>
              </w:rPr>
              <w:t>汤清彬，许军旗，王春雷，郭鹏飞，冯明海，陈</w:t>
            </w:r>
            <w:r>
              <w:rPr>
                <w:rFonts w:asciiTheme="minorEastAsia" w:eastAsiaTheme="minorEastAsia" w:hAnsiTheme="minorEastAsia" w:cs="Times New Roman" w:hint="eastAsia"/>
                <w:b/>
                <w:kern w:val="2"/>
                <w:sz w:val="24"/>
                <w:szCs w:val="24"/>
              </w:rPr>
              <w:t xml:space="preserve">  </w:t>
            </w:r>
            <w:r w:rsidRPr="0099043B">
              <w:rPr>
                <w:rFonts w:ascii="宋体" w:eastAsia="宋体" w:hAnsi="宋体" w:cs="Times New Roman" w:hint="eastAsia"/>
                <w:b/>
                <w:kern w:val="2"/>
                <w:sz w:val="24"/>
                <w:szCs w:val="24"/>
              </w:rPr>
              <w:t>东，贾永雷，冀志超，许金友，李盈傧，李委委，王</w:t>
            </w:r>
            <w:r>
              <w:rPr>
                <w:rFonts w:asciiTheme="minorEastAsia" w:eastAsiaTheme="minorEastAsia" w:hAnsiTheme="minorEastAsia" w:cs="Times New Roman" w:hint="eastAsia"/>
                <w:b/>
                <w:kern w:val="2"/>
                <w:sz w:val="24"/>
                <w:szCs w:val="24"/>
              </w:rPr>
              <w:t xml:space="preserve">  </w:t>
            </w:r>
            <w:r w:rsidRPr="0099043B">
              <w:rPr>
                <w:rFonts w:ascii="宋体" w:eastAsia="宋体" w:hAnsi="宋体" w:cs="Times New Roman" w:hint="eastAsia"/>
                <w:b/>
                <w:kern w:val="2"/>
                <w:sz w:val="24"/>
                <w:szCs w:val="24"/>
              </w:rPr>
              <w:t>垒，雷前坤，葛力新，蔡泽星，喻慧武，张天富，杨</w:t>
            </w:r>
            <w:r>
              <w:rPr>
                <w:rFonts w:asciiTheme="minorEastAsia" w:eastAsiaTheme="minorEastAsia" w:hAnsiTheme="minorEastAsia" w:cs="Times New Roman" w:hint="eastAsia"/>
                <w:b/>
                <w:kern w:val="2"/>
                <w:sz w:val="24"/>
                <w:szCs w:val="24"/>
              </w:rPr>
              <w:t xml:space="preserve">  </w:t>
            </w:r>
            <w:r w:rsidRPr="0099043B">
              <w:rPr>
                <w:rFonts w:ascii="宋体" w:eastAsia="宋体" w:hAnsi="宋体" w:cs="Times New Roman" w:hint="eastAsia"/>
                <w:b/>
                <w:kern w:val="2"/>
                <w:sz w:val="24"/>
                <w:szCs w:val="24"/>
              </w:rPr>
              <w:t>亚</w:t>
            </w:r>
          </w:p>
        </w:tc>
      </w:tr>
      <w:tr w:rsidR="00A60826" w:rsidRPr="0099043B" w:rsidTr="00CB14B5">
        <w:trPr>
          <w:trHeight w:hRule="exact" w:val="1417"/>
          <w:jc w:val="center"/>
        </w:trPr>
        <w:tc>
          <w:tcPr>
            <w:tcW w:w="2769" w:type="dxa"/>
            <w:vAlign w:val="center"/>
          </w:tcPr>
          <w:p w:rsidR="00A60826" w:rsidRPr="0099043B" w:rsidRDefault="00A60826" w:rsidP="00DB044A">
            <w:pPr>
              <w:widowControl w:val="0"/>
              <w:tabs>
                <w:tab w:val="left" w:pos="1665"/>
              </w:tabs>
              <w:spacing w:after="0"/>
              <w:jc w:val="center"/>
              <w:rPr>
                <w:rFonts w:ascii="宋体" w:eastAsia="宋体" w:hAnsi="宋体" w:cs="Times New Roman"/>
                <w:b/>
                <w:kern w:val="2"/>
                <w:sz w:val="24"/>
                <w:szCs w:val="24"/>
              </w:rPr>
            </w:pPr>
            <w:r w:rsidRPr="0099043B">
              <w:rPr>
                <w:rFonts w:ascii="宋体" w:eastAsia="宋体" w:hAnsi="宋体" w:cs="Times New Roman" w:hint="eastAsia"/>
                <w:b/>
                <w:kern w:val="2"/>
                <w:sz w:val="24"/>
                <w:szCs w:val="24"/>
              </w:rPr>
              <w:t>新能源科学与工程系</w:t>
            </w:r>
          </w:p>
        </w:tc>
        <w:tc>
          <w:tcPr>
            <w:tcW w:w="6095" w:type="dxa"/>
            <w:vAlign w:val="center"/>
          </w:tcPr>
          <w:p w:rsidR="00A60826" w:rsidRPr="0099043B" w:rsidRDefault="00A60826" w:rsidP="00CB14B5">
            <w:pPr>
              <w:widowControl w:val="0"/>
              <w:tabs>
                <w:tab w:val="left" w:pos="1665"/>
              </w:tabs>
              <w:spacing w:after="0" w:line="360" w:lineRule="auto"/>
              <w:rPr>
                <w:rFonts w:ascii="宋体" w:eastAsia="宋体" w:hAnsi="宋体" w:cs="Times New Roman"/>
                <w:b/>
                <w:kern w:val="2"/>
                <w:sz w:val="24"/>
                <w:szCs w:val="24"/>
              </w:rPr>
            </w:pPr>
            <w:r w:rsidRPr="0099043B">
              <w:rPr>
                <w:rFonts w:ascii="宋体" w:eastAsia="宋体" w:hAnsi="宋体" w:cs="Times New Roman" w:hint="eastAsia"/>
                <w:b/>
                <w:kern w:val="2"/>
                <w:sz w:val="24"/>
                <w:szCs w:val="24"/>
              </w:rPr>
              <w:t>陆</w:t>
            </w:r>
            <w:r>
              <w:rPr>
                <w:rFonts w:asciiTheme="minorEastAsia" w:eastAsiaTheme="minorEastAsia" w:hAnsiTheme="minorEastAsia" w:cs="Times New Roman" w:hint="eastAsia"/>
                <w:b/>
                <w:kern w:val="2"/>
                <w:sz w:val="24"/>
                <w:szCs w:val="24"/>
              </w:rPr>
              <w:t xml:space="preserve">  </w:t>
            </w:r>
            <w:r w:rsidRPr="0099043B">
              <w:rPr>
                <w:rFonts w:ascii="宋体" w:eastAsia="宋体" w:hAnsi="宋体" w:cs="Times New Roman" w:hint="eastAsia"/>
                <w:b/>
                <w:kern w:val="2"/>
                <w:sz w:val="24"/>
                <w:szCs w:val="24"/>
              </w:rPr>
              <w:t>阳，杨</w:t>
            </w:r>
            <w:r>
              <w:rPr>
                <w:rFonts w:asciiTheme="minorEastAsia" w:eastAsiaTheme="minorEastAsia" w:hAnsiTheme="minorEastAsia" w:cs="Times New Roman" w:hint="eastAsia"/>
                <w:b/>
                <w:kern w:val="2"/>
                <w:sz w:val="24"/>
                <w:szCs w:val="24"/>
              </w:rPr>
              <w:t xml:space="preserve">  </w:t>
            </w:r>
            <w:r w:rsidRPr="0099043B">
              <w:rPr>
                <w:rFonts w:ascii="宋体" w:eastAsia="宋体" w:hAnsi="宋体" w:cs="Times New Roman" w:hint="eastAsia"/>
                <w:b/>
                <w:kern w:val="2"/>
                <w:sz w:val="24"/>
                <w:szCs w:val="24"/>
              </w:rPr>
              <w:t>真，</w:t>
            </w:r>
            <w:r>
              <w:rPr>
                <w:rFonts w:asciiTheme="minorEastAsia" w:eastAsiaTheme="minorEastAsia" w:hAnsiTheme="minorEastAsia" w:cs="Times New Roman" w:hint="eastAsia"/>
                <w:b/>
                <w:kern w:val="2"/>
                <w:sz w:val="24"/>
                <w:szCs w:val="24"/>
              </w:rPr>
              <w:t>罗永松，</w:t>
            </w:r>
            <w:r w:rsidRPr="0099043B">
              <w:rPr>
                <w:rFonts w:ascii="宋体" w:eastAsia="宋体" w:hAnsi="宋体" w:cs="Times New Roman" w:hint="eastAsia"/>
                <w:b/>
                <w:kern w:val="2"/>
                <w:sz w:val="24"/>
                <w:szCs w:val="24"/>
              </w:rPr>
              <w:t>张德扬，白春旭，</w:t>
            </w:r>
            <w:r w:rsidR="00D7386B" w:rsidRPr="0099043B">
              <w:rPr>
                <w:rFonts w:ascii="宋体" w:eastAsia="宋体" w:hAnsi="宋体" w:cs="Times New Roman" w:hint="eastAsia"/>
                <w:b/>
                <w:kern w:val="2"/>
                <w:sz w:val="24"/>
                <w:szCs w:val="24"/>
              </w:rPr>
              <w:t>陈</w:t>
            </w:r>
            <w:r w:rsidR="00D7386B">
              <w:rPr>
                <w:rFonts w:asciiTheme="minorEastAsia" w:eastAsiaTheme="minorEastAsia" w:hAnsiTheme="minorEastAsia" w:cs="Times New Roman" w:hint="eastAsia"/>
                <w:b/>
                <w:kern w:val="2"/>
                <w:sz w:val="24"/>
                <w:szCs w:val="24"/>
              </w:rPr>
              <w:t xml:space="preserve">  </w:t>
            </w:r>
            <w:r w:rsidR="00D7386B" w:rsidRPr="0099043B">
              <w:rPr>
                <w:rFonts w:ascii="宋体" w:eastAsia="宋体" w:hAnsi="宋体" w:cs="Times New Roman" w:hint="eastAsia"/>
                <w:b/>
                <w:kern w:val="2"/>
                <w:sz w:val="24"/>
                <w:szCs w:val="24"/>
              </w:rPr>
              <w:t>琛，</w:t>
            </w:r>
            <w:r w:rsidRPr="0099043B">
              <w:rPr>
                <w:rFonts w:ascii="宋体" w:eastAsia="宋体" w:hAnsi="宋体" w:cs="Times New Roman" w:hint="eastAsia"/>
                <w:b/>
                <w:kern w:val="2"/>
                <w:sz w:val="24"/>
                <w:szCs w:val="24"/>
              </w:rPr>
              <w:t>闫海龙，谢文合，董新伟，彭</w:t>
            </w:r>
            <w:r>
              <w:rPr>
                <w:rFonts w:asciiTheme="minorEastAsia" w:eastAsiaTheme="minorEastAsia" w:hAnsiTheme="minorEastAsia" w:cs="Times New Roman" w:hint="eastAsia"/>
                <w:b/>
                <w:kern w:val="2"/>
                <w:sz w:val="24"/>
                <w:szCs w:val="24"/>
              </w:rPr>
              <w:t xml:space="preserve">  </w:t>
            </w:r>
            <w:r w:rsidRPr="0099043B">
              <w:rPr>
                <w:rFonts w:ascii="宋体" w:eastAsia="宋体" w:hAnsi="宋体" w:cs="Times New Roman" w:hint="eastAsia"/>
                <w:b/>
                <w:kern w:val="2"/>
                <w:sz w:val="24"/>
                <w:szCs w:val="24"/>
              </w:rPr>
              <w:t>涛，杨文超，武</w:t>
            </w:r>
            <w:r>
              <w:rPr>
                <w:rFonts w:asciiTheme="minorEastAsia" w:eastAsiaTheme="minorEastAsia" w:hAnsiTheme="minorEastAsia" w:cs="Times New Roman" w:hint="eastAsia"/>
                <w:b/>
                <w:kern w:val="2"/>
                <w:sz w:val="24"/>
                <w:szCs w:val="24"/>
              </w:rPr>
              <w:t xml:space="preserve">  </w:t>
            </w:r>
            <w:r w:rsidRPr="0099043B">
              <w:rPr>
                <w:rFonts w:ascii="宋体" w:eastAsia="宋体" w:hAnsi="宋体" w:cs="Times New Roman" w:hint="eastAsia"/>
                <w:b/>
                <w:kern w:val="2"/>
                <w:sz w:val="24"/>
                <w:szCs w:val="24"/>
              </w:rPr>
              <w:t>旭，</w:t>
            </w:r>
          </w:p>
          <w:p w:rsidR="00A60826" w:rsidRPr="0099043B" w:rsidRDefault="00A60826" w:rsidP="00CB14B5">
            <w:pPr>
              <w:widowControl w:val="0"/>
              <w:tabs>
                <w:tab w:val="left" w:pos="1665"/>
              </w:tabs>
              <w:spacing w:after="0" w:line="360" w:lineRule="auto"/>
              <w:rPr>
                <w:rFonts w:ascii="宋体" w:eastAsia="宋体" w:hAnsi="宋体" w:cs="Times New Roman"/>
                <w:b/>
                <w:kern w:val="2"/>
                <w:sz w:val="24"/>
                <w:szCs w:val="24"/>
              </w:rPr>
            </w:pPr>
            <w:r>
              <w:rPr>
                <w:rFonts w:asciiTheme="minorEastAsia" w:eastAsiaTheme="minorEastAsia" w:hAnsiTheme="minorEastAsia" w:cs="Times New Roman" w:hint="eastAsia"/>
                <w:b/>
                <w:kern w:val="2"/>
                <w:sz w:val="24"/>
                <w:szCs w:val="24"/>
              </w:rPr>
              <w:t>杨艳岭</w:t>
            </w:r>
            <w:r w:rsidR="00D7386B" w:rsidRPr="0099043B">
              <w:rPr>
                <w:rFonts w:ascii="宋体" w:eastAsia="宋体" w:hAnsi="宋体" w:cs="Times New Roman" w:hint="eastAsia"/>
                <w:b/>
                <w:kern w:val="2"/>
                <w:sz w:val="24"/>
                <w:szCs w:val="24"/>
              </w:rPr>
              <w:t>，孙海斌</w:t>
            </w:r>
            <w:r w:rsidR="00D7386B">
              <w:rPr>
                <w:rFonts w:asciiTheme="minorEastAsia" w:eastAsiaTheme="minorEastAsia" w:hAnsiTheme="minorEastAsia" w:cs="Times New Roman" w:hint="eastAsia"/>
                <w:b/>
                <w:kern w:val="2"/>
                <w:sz w:val="24"/>
                <w:szCs w:val="24"/>
              </w:rPr>
              <w:t>，</w:t>
            </w:r>
            <w:r w:rsidR="00D7386B" w:rsidRPr="0099043B">
              <w:rPr>
                <w:rFonts w:ascii="宋体" w:eastAsia="宋体" w:hAnsi="宋体" w:cs="Times New Roman" w:hint="eastAsia"/>
                <w:b/>
                <w:kern w:val="2"/>
                <w:sz w:val="24"/>
                <w:szCs w:val="24"/>
              </w:rPr>
              <w:t>张</w:t>
            </w:r>
            <w:r w:rsidR="00D7386B">
              <w:rPr>
                <w:rFonts w:asciiTheme="minorEastAsia" w:eastAsiaTheme="minorEastAsia" w:hAnsiTheme="minorEastAsia" w:cs="Times New Roman" w:hint="eastAsia"/>
                <w:b/>
                <w:kern w:val="2"/>
                <w:sz w:val="24"/>
                <w:szCs w:val="24"/>
              </w:rPr>
              <w:t xml:space="preserve">  </w:t>
            </w:r>
            <w:r w:rsidR="00D7386B" w:rsidRPr="0099043B">
              <w:rPr>
                <w:rFonts w:ascii="宋体" w:eastAsia="宋体" w:hAnsi="宋体" w:cs="Times New Roman" w:hint="eastAsia"/>
                <w:b/>
                <w:kern w:val="2"/>
                <w:sz w:val="24"/>
                <w:szCs w:val="24"/>
              </w:rPr>
              <w:t>超，邱</w:t>
            </w:r>
            <w:r w:rsidR="00D7386B">
              <w:rPr>
                <w:rFonts w:asciiTheme="minorEastAsia" w:eastAsiaTheme="minorEastAsia" w:hAnsiTheme="minorEastAsia" w:cs="Times New Roman" w:hint="eastAsia"/>
                <w:b/>
                <w:kern w:val="2"/>
                <w:sz w:val="24"/>
                <w:szCs w:val="24"/>
              </w:rPr>
              <w:t xml:space="preserve">  </w:t>
            </w:r>
            <w:r w:rsidR="00D7386B" w:rsidRPr="0099043B">
              <w:rPr>
                <w:rFonts w:ascii="宋体" w:eastAsia="宋体" w:hAnsi="宋体" w:cs="Times New Roman" w:hint="eastAsia"/>
                <w:b/>
                <w:kern w:val="2"/>
                <w:sz w:val="24"/>
                <w:szCs w:val="24"/>
              </w:rPr>
              <w:t>洋</w:t>
            </w:r>
          </w:p>
        </w:tc>
      </w:tr>
      <w:tr w:rsidR="00A60826" w:rsidRPr="0099043B" w:rsidTr="00CB14B5">
        <w:trPr>
          <w:trHeight w:val="1119"/>
          <w:jc w:val="center"/>
        </w:trPr>
        <w:tc>
          <w:tcPr>
            <w:tcW w:w="2769" w:type="dxa"/>
            <w:vAlign w:val="center"/>
          </w:tcPr>
          <w:p w:rsidR="00A60826" w:rsidRPr="0099043B" w:rsidRDefault="00A60826" w:rsidP="00EA00E1">
            <w:pPr>
              <w:widowControl w:val="0"/>
              <w:tabs>
                <w:tab w:val="left" w:pos="1665"/>
              </w:tabs>
              <w:spacing w:after="0"/>
              <w:jc w:val="center"/>
              <w:rPr>
                <w:rFonts w:ascii="宋体" w:eastAsia="宋体" w:hAnsi="宋体" w:cs="Times New Roman"/>
                <w:b/>
                <w:kern w:val="2"/>
                <w:sz w:val="24"/>
                <w:szCs w:val="24"/>
              </w:rPr>
            </w:pPr>
            <w:r w:rsidRPr="0099043B">
              <w:rPr>
                <w:rFonts w:ascii="宋体" w:eastAsia="宋体" w:hAnsi="宋体" w:cs="Times New Roman" w:hint="eastAsia"/>
                <w:b/>
                <w:kern w:val="2"/>
                <w:sz w:val="24"/>
                <w:szCs w:val="24"/>
              </w:rPr>
              <w:t>电子信息工程系</w:t>
            </w:r>
          </w:p>
        </w:tc>
        <w:tc>
          <w:tcPr>
            <w:tcW w:w="6095" w:type="dxa"/>
            <w:vAlign w:val="center"/>
          </w:tcPr>
          <w:p w:rsidR="00A60826" w:rsidRPr="0099043B" w:rsidRDefault="00A60826" w:rsidP="00CB14B5">
            <w:pPr>
              <w:widowControl w:val="0"/>
              <w:tabs>
                <w:tab w:val="left" w:pos="1665"/>
              </w:tabs>
              <w:spacing w:after="0" w:line="360" w:lineRule="auto"/>
              <w:rPr>
                <w:rFonts w:ascii="宋体" w:eastAsia="宋体" w:hAnsi="宋体" w:cs="Times New Roman"/>
                <w:b/>
                <w:kern w:val="2"/>
                <w:sz w:val="24"/>
                <w:szCs w:val="24"/>
              </w:rPr>
            </w:pPr>
            <w:r w:rsidRPr="0099043B">
              <w:rPr>
                <w:rFonts w:ascii="宋体" w:eastAsia="宋体" w:hAnsi="宋体" w:cs="Times New Roman" w:hint="eastAsia"/>
                <w:b/>
                <w:kern w:val="2"/>
                <w:sz w:val="24"/>
                <w:szCs w:val="24"/>
              </w:rPr>
              <w:t>陈新武，</w:t>
            </w:r>
            <w:r>
              <w:rPr>
                <w:rFonts w:asciiTheme="minorEastAsia" w:eastAsiaTheme="minorEastAsia" w:hAnsiTheme="minorEastAsia" w:cs="Times New Roman" w:hint="eastAsia"/>
                <w:b/>
                <w:kern w:val="2"/>
                <w:sz w:val="24"/>
                <w:szCs w:val="24"/>
              </w:rPr>
              <w:t>涂友超，仓玉萍，</w:t>
            </w:r>
            <w:r w:rsidRPr="0099043B">
              <w:rPr>
                <w:rFonts w:ascii="宋体" w:eastAsia="宋体" w:hAnsi="宋体" w:cs="Times New Roman" w:hint="eastAsia"/>
                <w:b/>
                <w:kern w:val="2"/>
                <w:sz w:val="24"/>
                <w:szCs w:val="24"/>
              </w:rPr>
              <w:t>黄文霞，钟莉娟，张</w:t>
            </w:r>
            <w:r>
              <w:rPr>
                <w:rFonts w:asciiTheme="minorEastAsia" w:eastAsiaTheme="minorEastAsia" w:hAnsiTheme="minorEastAsia" w:cs="Times New Roman" w:hint="eastAsia"/>
                <w:b/>
                <w:kern w:val="2"/>
                <w:sz w:val="24"/>
                <w:szCs w:val="24"/>
              </w:rPr>
              <w:t xml:space="preserve">  </w:t>
            </w:r>
            <w:r w:rsidRPr="0099043B">
              <w:rPr>
                <w:rFonts w:ascii="宋体" w:eastAsia="宋体" w:hAnsi="宋体" w:cs="Times New Roman" w:hint="eastAsia"/>
                <w:b/>
                <w:kern w:val="2"/>
                <w:sz w:val="24"/>
                <w:szCs w:val="24"/>
              </w:rPr>
              <w:t>昆，张晓丽，王</w:t>
            </w:r>
            <w:r>
              <w:rPr>
                <w:rFonts w:asciiTheme="minorEastAsia" w:eastAsiaTheme="minorEastAsia" w:hAnsiTheme="minorEastAsia" w:cs="Times New Roman" w:hint="eastAsia"/>
                <w:b/>
                <w:kern w:val="2"/>
                <w:sz w:val="24"/>
                <w:szCs w:val="24"/>
              </w:rPr>
              <w:t xml:space="preserve">  </w:t>
            </w:r>
            <w:r w:rsidRPr="0099043B">
              <w:rPr>
                <w:rFonts w:ascii="宋体" w:eastAsia="宋体" w:hAnsi="宋体" w:cs="Times New Roman" w:hint="eastAsia"/>
                <w:b/>
                <w:kern w:val="2"/>
                <w:sz w:val="24"/>
                <w:szCs w:val="24"/>
              </w:rPr>
              <w:t>鹏，周胜海，胡</w:t>
            </w:r>
            <w:r>
              <w:rPr>
                <w:rFonts w:asciiTheme="minorEastAsia" w:eastAsiaTheme="minorEastAsia" w:hAnsiTheme="minorEastAsia" w:cs="Times New Roman" w:hint="eastAsia"/>
                <w:b/>
                <w:kern w:val="2"/>
                <w:sz w:val="24"/>
                <w:szCs w:val="24"/>
              </w:rPr>
              <w:t xml:space="preserve">  </w:t>
            </w:r>
            <w:r w:rsidRPr="0099043B">
              <w:rPr>
                <w:rFonts w:ascii="宋体" w:eastAsia="宋体" w:hAnsi="宋体" w:cs="Times New Roman" w:hint="eastAsia"/>
                <w:b/>
                <w:kern w:val="2"/>
                <w:sz w:val="24"/>
                <w:szCs w:val="24"/>
              </w:rPr>
              <w:t>斌</w:t>
            </w:r>
            <w:r>
              <w:rPr>
                <w:rFonts w:asciiTheme="minorEastAsia" w:eastAsiaTheme="minorEastAsia" w:hAnsiTheme="minorEastAsia" w:cs="Times New Roman" w:hint="eastAsia"/>
                <w:b/>
                <w:kern w:val="2"/>
                <w:sz w:val="24"/>
                <w:szCs w:val="24"/>
              </w:rPr>
              <w:t>，陈天歌</w:t>
            </w:r>
          </w:p>
        </w:tc>
      </w:tr>
      <w:tr w:rsidR="00A60826" w:rsidRPr="0099043B" w:rsidTr="00CB14B5">
        <w:trPr>
          <w:trHeight w:val="1121"/>
          <w:jc w:val="center"/>
        </w:trPr>
        <w:tc>
          <w:tcPr>
            <w:tcW w:w="2769" w:type="dxa"/>
            <w:vAlign w:val="center"/>
          </w:tcPr>
          <w:p w:rsidR="00A60826" w:rsidRPr="0099043B" w:rsidRDefault="00A60826" w:rsidP="008025F7">
            <w:pPr>
              <w:widowControl w:val="0"/>
              <w:tabs>
                <w:tab w:val="left" w:pos="1665"/>
              </w:tabs>
              <w:spacing w:after="0"/>
              <w:jc w:val="center"/>
              <w:rPr>
                <w:rFonts w:ascii="宋体" w:eastAsia="宋体" w:hAnsi="宋体" w:cs="Times New Roman"/>
                <w:b/>
                <w:kern w:val="2"/>
                <w:sz w:val="24"/>
                <w:szCs w:val="24"/>
              </w:rPr>
            </w:pPr>
            <w:r w:rsidRPr="0099043B">
              <w:rPr>
                <w:rFonts w:ascii="宋体" w:eastAsia="宋体" w:hAnsi="宋体" w:cs="Times New Roman" w:hint="eastAsia"/>
                <w:b/>
                <w:kern w:val="2"/>
                <w:sz w:val="24"/>
                <w:szCs w:val="24"/>
              </w:rPr>
              <w:t>电子科学与技术系</w:t>
            </w:r>
          </w:p>
        </w:tc>
        <w:tc>
          <w:tcPr>
            <w:tcW w:w="6095" w:type="dxa"/>
            <w:vAlign w:val="center"/>
          </w:tcPr>
          <w:p w:rsidR="00A60826" w:rsidRPr="0099043B" w:rsidRDefault="00A60826" w:rsidP="00CB14B5">
            <w:pPr>
              <w:widowControl w:val="0"/>
              <w:tabs>
                <w:tab w:val="left" w:pos="1665"/>
              </w:tabs>
              <w:spacing w:after="0" w:line="360" w:lineRule="auto"/>
              <w:rPr>
                <w:rFonts w:ascii="宋体" w:eastAsia="宋体" w:hAnsi="宋体" w:cs="Times New Roman"/>
                <w:b/>
                <w:kern w:val="2"/>
                <w:sz w:val="24"/>
                <w:szCs w:val="24"/>
              </w:rPr>
            </w:pPr>
            <w:r w:rsidRPr="0099043B">
              <w:rPr>
                <w:rFonts w:ascii="宋体" w:eastAsia="宋体" w:hAnsi="宋体" w:cs="Times New Roman" w:hint="eastAsia"/>
                <w:b/>
                <w:kern w:val="2"/>
                <w:sz w:val="24"/>
                <w:szCs w:val="24"/>
              </w:rPr>
              <w:t>郭建涛，李长庚，刘力伟，戈</w:t>
            </w:r>
            <w:r>
              <w:rPr>
                <w:rFonts w:asciiTheme="minorEastAsia" w:eastAsiaTheme="minorEastAsia" w:hAnsiTheme="minorEastAsia" w:cs="Times New Roman" w:hint="eastAsia"/>
                <w:b/>
                <w:kern w:val="2"/>
                <w:sz w:val="24"/>
                <w:szCs w:val="24"/>
              </w:rPr>
              <w:t xml:space="preserve">  </w:t>
            </w:r>
            <w:r w:rsidRPr="0099043B">
              <w:rPr>
                <w:rFonts w:ascii="宋体" w:eastAsia="宋体" w:hAnsi="宋体" w:cs="Times New Roman" w:hint="eastAsia"/>
                <w:b/>
                <w:kern w:val="2"/>
                <w:sz w:val="24"/>
                <w:szCs w:val="24"/>
              </w:rPr>
              <w:t>静，范春凤，龚</w:t>
            </w:r>
            <w:r>
              <w:rPr>
                <w:rFonts w:asciiTheme="minorEastAsia" w:eastAsiaTheme="minorEastAsia" w:hAnsiTheme="minorEastAsia" w:cs="Times New Roman" w:hint="eastAsia"/>
                <w:b/>
                <w:kern w:val="2"/>
                <w:sz w:val="24"/>
                <w:szCs w:val="24"/>
              </w:rPr>
              <w:t xml:space="preserve">  </w:t>
            </w:r>
            <w:r w:rsidRPr="0099043B">
              <w:rPr>
                <w:rFonts w:ascii="宋体" w:eastAsia="宋体" w:hAnsi="宋体" w:cs="Times New Roman" w:hint="eastAsia"/>
                <w:b/>
                <w:kern w:val="2"/>
                <w:sz w:val="24"/>
                <w:szCs w:val="24"/>
              </w:rPr>
              <w:t>克，</w:t>
            </w:r>
          </w:p>
          <w:p w:rsidR="00A60826" w:rsidRPr="0099043B" w:rsidRDefault="00A60826" w:rsidP="00CB14B5">
            <w:pPr>
              <w:widowControl w:val="0"/>
              <w:tabs>
                <w:tab w:val="left" w:pos="1665"/>
              </w:tabs>
              <w:spacing w:after="0" w:line="360" w:lineRule="auto"/>
              <w:rPr>
                <w:rFonts w:ascii="宋体" w:eastAsia="宋体" w:hAnsi="宋体" w:cs="Times New Roman"/>
                <w:b/>
                <w:kern w:val="2"/>
                <w:sz w:val="24"/>
                <w:szCs w:val="24"/>
              </w:rPr>
            </w:pPr>
            <w:r w:rsidRPr="0099043B">
              <w:rPr>
                <w:rFonts w:ascii="宋体" w:eastAsia="宋体" w:hAnsi="宋体" w:cs="Times New Roman" w:hint="eastAsia"/>
                <w:b/>
                <w:kern w:val="2"/>
                <w:sz w:val="24"/>
                <w:szCs w:val="24"/>
              </w:rPr>
              <w:t>孙秋菊，连帅彬，余大庆，赵</w:t>
            </w:r>
            <w:r>
              <w:rPr>
                <w:rFonts w:asciiTheme="minorEastAsia" w:eastAsiaTheme="minorEastAsia" w:hAnsiTheme="minorEastAsia" w:cs="Times New Roman" w:hint="eastAsia"/>
                <w:b/>
                <w:kern w:val="2"/>
                <w:sz w:val="24"/>
                <w:szCs w:val="24"/>
              </w:rPr>
              <w:t xml:space="preserve">  </w:t>
            </w:r>
            <w:r w:rsidRPr="0099043B">
              <w:rPr>
                <w:rFonts w:ascii="宋体" w:eastAsia="宋体" w:hAnsi="宋体" w:cs="Times New Roman" w:hint="eastAsia"/>
                <w:b/>
                <w:kern w:val="2"/>
                <w:sz w:val="24"/>
                <w:szCs w:val="24"/>
              </w:rPr>
              <w:t>华</w:t>
            </w:r>
            <w:r>
              <w:rPr>
                <w:rFonts w:asciiTheme="minorEastAsia" w:eastAsiaTheme="minorEastAsia" w:hAnsiTheme="minorEastAsia" w:cs="Times New Roman" w:hint="eastAsia"/>
                <w:b/>
                <w:kern w:val="2"/>
                <w:sz w:val="24"/>
                <w:szCs w:val="24"/>
              </w:rPr>
              <w:t>，罗  浩</w:t>
            </w:r>
          </w:p>
        </w:tc>
      </w:tr>
      <w:tr w:rsidR="00A60826" w:rsidRPr="0099043B" w:rsidTr="00CB14B5">
        <w:trPr>
          <w:trHeight w:hRule="exact" w:val="1001"/>
          <w:jc w:val="center"/>
        </w:trPr>
        <w:tc>
          <w:tcPr>
            <w:tcW w:w="2769" w:type="dxa"/>
            <w:vAlign w:val="center"/>
          </w:tcPr>
          <w:p w:rsidR="00A60826" w:rsidRPr="0099043B" w:rsidRDefault="00A60826" w:rsidP="00332F2D">
            <w:pPr>
              <w:widowControl w:val="0"/>
              <w:tabs>
                <w:tab w:val="left" w:pos="1665"/>
              </w:tabs>
              <w:spacing w:after="0"/>
              <w:jc w:val="center"/>
              <w:rPr>
                <w:rFonts w:ascii="宋体" w:eastAsia="宋体" w:hAnsi="宋体" w:cs="Times New Roman"/>
                <w:b/>
                <w:kern w:val="2"/>
                <w:sz w:val="24"/>
                <w:szCs w:val="24"/>
              </w:rPr>
            </w:pPr>
            <w:r w:rsidRPr="0099043B">
              <w:rPr>
                <w:rFonts w:ascii="宋体" w:eastAsia="宋体" w:hAnsi="宋体" w:cs="Times New Roman" w:hint="eastAsia"/>
                <w:b/>
                <w:kern w:val="2"/>
                <w:sz w:val="24"/>
                <w:szCs w:val="24"/>
              </w:rPr>
              <w:t>大学物理教研室</w:t>
            </w:r>
          </w:p>
        </w:tc>
        <w:tc>
          <w:tcPr>
            <w:tcW w:w="6095" w:type="dxa"/>
            <w:vAlign w:val="center"/>
          </w:tcPr>
          <w:p w:rsidR="00A60826" w:rsidRPr="0099043B" w:rsidRDefault="00A60826" w:rsidP="00CB14B5">
            <w:pPr>
              <w:widowControl w:val="0"/>
              <w:tabs>
                <w:tab w:val="left" w:pos="1665"/>
              </w:tabs>
              <w:spacing w:after="0" w:line="360" w:lineRule="auto"/>
              <w:rPr>
                <w:rFonts w:ascii="宋体" w:eastAsia="宋体" w:hAnsi="宋体" w:cs="Times New Roman"/>
                <w:b/>
                <w:kern w:val="2"/>
                <w:sz w:val="24"/>
                <w:szCs w:val="24"/>
              </w:rPr>
            </w:pPr>
            <w:r w:rsidRPr="0099043B">
              <w:rPr>
                <w:rFonts w:ascii="宋体" w:eastAsia="宋体" w:hAnsi="宋体" w:cs="Times New Roman" w:hint="eastAsia"/>
                <w:b/>
                <w:kern w:val="2"/>
                <w:sz w:val="24"/>
                <w:szCs w:val="24"/>
              </w:rPr>
              <w:t>冯一兵，王</w:t>
            </w:r>
            <w:r>
              <w:rPr>
                <w:rFonts w:asciiTheme="minorEastAsia" w:eastAsiaTheme="minorEastAsia" w:hAnsiTheme="minorEastAsia" w:cs="Times New Roman" w:hint="eastAsia"/>
                <w:b/>
                <w:kern w:val="2"/>
                <w:sz w:val="24"/>
                <w:szCs w:val="24"/>
              </w:rPr>
              <w:t xml:space="preserve">  </w:t>
            </w:r>
            <w:r w:rsidRPr="0099043B">
              <w:rPr>
                <w:rFonts w:ascii="宋体" w:eastAsia="宋体" w:hAnsi="宋体" w:cs="Times New Roman" w:hint="eastAsia"/>
                <w:b/>
                <w:kern w:val="2"/>
                <w:sz w:val="24"/>
                <w:szCs w:val="24"/>
              </w:rPr>
              <w:t>林，张东玲，李炳中，陈敬东，邢</w:t>
            </w:r>
            <w:r>
              <w:rPr>
                <w:rFonts w:asciiTheme="minorEastAsia" w:eastAsiaTheme="minorEastAsia" w:hAnsiTheme="minorEastAsia" w:cs="Times New Roman" w:hint="eastAsia"/>
                <w:b/>
                <w:kern w:val="2"/>
                <w:sz w:val="24"/>
                <w:szCs w:val="24"/>
              </w:rPr>
              <w:t xml:space="preserve">  </w:t>
            </w:r>
            <w:r w:rsidRPr="0099043B">
              <w:rPr>
                <w:rFonts w:ascii="宋体" w:eastAsia="宋体" w:hAnsi="宋体" w:cs="Times New Roman" w:hint="eastAsia"/>
                <w:b/>
                <w:kern w:val="2"/>
                <w:sz w:val="24"/>
                <w:szCs w:val="24"/>
              </w:rPr>
              <w:t>伟，</w:t>
            </w:r>
          </w:p>
          <w:p w:rsidR="00A60826" w:rsidRPr="0099043B" w:rsidRDefault="00A60826" w:rsidP="00CB14B5">
            <w:pPr>
              <w:widowControl w:val="0"/>
              <w:tabs>
                <w:tab w:val="left" w:pos="1665"/>
              </w:tabs>
              <w:spacing w:after="0" w:line="360" w:lineRule="auto"/>
              <w:rPr>
                <w:rFonts w:ascii="宋体" w:eastAsia="宋体" w:hAnsi="宋体" w:cs="Times New Roman"/>
                <w:b/>
                <w:kern w:val="2"/>
                <w:sz w:val="24"/>
                <w:szCs w:val="24"/>
              </w:rPr>
            </w:pPr>
            <w:r w:rsidRPr="0099043B">
              <w:rPr>
                <w:rFonts w:ascii="宋体" w:eastAsia="宋体" w:hAnsi="宋体" w:cs="Times New Roman" w:hint="eastAsia"/>
                <w:b/>
                <w:kern w:val="2"/>
                <w:sz w:val="24"/>
                <w:szCs w:val="24"/>
              </w:rPr>
              <w:t>李</w:t>
            </w:r>
            <w:r>
              <w:rPr>
                <w:rFonts w:asciiTheme="minorEastAsia" w:eastAsiaTheme="minorEastAsia" w:hAnsiTheme="minorEastAsia" w:cs="Times New Roman" w:hint="eastAsia"/>
                <w:b/>
                <w:kern w:val="2"/>
                <w:sz w:val="24"/>
                <w:szCs w:val="24"/>
              </w:rPr>
              <w:t xml:space="preserve">  </w:t>
            </w:r>
            <w:r w:rsidRPr="0099043B">
              <w:rPr>
                <w:rFonts w:ascii="宋体" w:eastAsia="宋体" w:hAnsi="宋体" w:cs="Times New Roman" w:hint="eastAsia"/>
                <w:b/>
                <w:kern w:val="2"/>
                <w:sz w:val="24"/>
                <w:szCs w:val="24"/>
              </w:rPr>
              <w:t>存，胡雪惠，沈</w:t>
            </w:r>
            <w:r>
              <w:rPr>
                <w:rFonts w:asciiTheme="minorEastAsia" w:eastAsiaTheme="minorEastAsia" w:hAnsiTheme="minorEastAsia" w:cs="Times New Roman" w:hint="eastAsia"/>
                <w:b/>
                <w:kern w:val="2"/>
                <w:sz w:val="24"/>
                <w:szCs w:val="24"/>
              </w:rPr>
              <w:t xml:space="preserve">  </w:t>
            </w:r>
            <w:r w:rsidRPr="0099043B">
              <w:rPr>
                <w:rFonts w:ascii="宋体" w:eastAsia="宋体" w:hAnsi="宋体" w:cs="Times New Roman" w:hint="eastAsia"/>
                <w:b/>
                <w:kern w:val="2"/>
                <w:sz w:val="24"/>
                <w:szCs w:val="24"/>
              </w:rPr>
              <w:t>霞</w:t>
            </w:r>
            <w:r>
              <w:rPr>
                <w:rFonts w:asciiTheme="minorEastAsia" w:eastAsiaTheme="minorEastAsia" w:hAnsiTheme="minorEastAsia" w:cs="Times New Roman" w:hint="eastAsia"/>
                <w:b/>
                <w:kern w:val="2"/>
                <w:sz w:val="24"/>
                <w:szCs w:val="24"/>
              </w:rPr>
              <w:t>，张新伟</w:t>
            </w:r>
          </w:p>
        </w:tc>
      </w:tr>
      <w:tr w:rsidR="00A60826" w:rsidRPr="0099043B" w:rsidTr="00CB14B5">
        <w:trPr>
          <w:trHeight w:hRule="exact" w:val="988"/>
          <w:jc w:val="center"/>
        </w:trPr>
        <w:tc>
          <w:tcPr>
            <w:tcW w:w="2769" w:type="dxa"/>
            <w:vAlign w:val="center"/>
          </w:tcPr>
          <w:p w:rsidR="00A60826" w:rsidRPr="0099043B" w:rsidRDefault="00A60826" w:rsidP="00D24BF9">
            <w:pPr>
              <w:widowControl w:val="0"/>
              <w:tabs>
                <w:tab w:val="left" w:pos="1665"/>
              </w:tabs>
              <w:spacing w:after="0"/>
              <w:jc w:val="center"/>
              <w:rPr>
                <w:rFonts w:ascii="宋体" w:eastAsia="宋体" w:hAnsi="宋体" w:cs="Times New Roman"/>
                <w:b/>
                <w:kern w:val="2"/>
                <w:sz w:val="24"/>
                <w:szCs w:val="24"/>
              </w:rPr>
            </w:pPr>
            <w:r w:rsidRPr="0099043B">
              <w:rPr>
                <w:rFonts w:ascii="宋体" w:eastAsia="宋体" w:hAnsi="宋体" w:cs="Times New Roman" w:hint="eastAsia"/>
                <w:b/>
                <w:kern w:val="2"/>
                <w:sz w:val="24"/>
                <w:szCs w:val="24"/>
              </w:rPr>
              <w:t>实验教学中心</w:t>
            </w:r>
          </w:p>
        </w:tc>
        <w:tc>
          <w:tcPr>
            <w:tcW w:w="6095" w:type="dxa"/>
            <w:vAlign w:val="center"/>
          </w:tcPr>
          <w:p w:rsidR="00A60826" w:rsidRPr="0099043B" w:rsidRDefault="00A60826" w:rsidP="00CB14B5">
            <w:pPr>
              <w:widowControl w:val="0"/>
              <w:tabs>
                <w:tab w:val="left" w:pos="1665"/>
              </w:tabs>
              <w:spacing w:after="0" w:line="360" w:lineRule="auto"/>
              <w:rPr>
                <w:rFonts w:ascii="宋体" w:eastAsia="宋体" w:hAnsi="宋体" w:cs="Times New Roman"/>
                <w:b/>
                <w:kern w:val="2"/>
                <w:sz w:val="24"/>
                <w:szCs w:val="24"/>
              </w:rPr>
            </w:pPr>
            <w:r w:rsidRPr="0099043B">
              <w:rPr>
                <w:rFonts w:ascii="宋体" w:eastAsia="宋体" w:hAnsi="宋体" w:cs="Times New Roman" w:hint="eastAsia"/>
                <w:b/>
                <w:kern w:val="2"/>
                <w:sz w:val="24"/>
                <w:szCs w:val="24"/>
              </w:rPr>
              <w:t>王栋臣，马建忠，王怀记，刘</w:t>
            </w:r>
            <w:r>
              <w:rPr>
                <w:rFonts w:asciiTheme="minorEastAsia" w:eastAsiaTheme="minorEastAsia" w:hAnsiTheme="minorEastAsia" w:cs="Times New Roman" w:hint="eastAsia"/>
                <w:b/>
                <w:kern w:val="2"/>
                <w:sz w:val="24"/>
                <w:szCs w:val="24"/>
              </w:rPr>
              <w:t xml:space="preserve">  </w:t>
            </w:r>
            <w:r w:rsidRPr="0099043B">
              <w:rPr>
                <w:rFonts w:ascii="宋体" w:eastAsia="宋体" w:hAnsi="宋体" w:cs="Times New Roman" w:hint="eastAsia"/>
                <w:b/>
                <w:kern w:val="2"/>
                <w:sz w:val="24"/>
                <w:szCs w:val="24"/>
              </w:rPr>
              <w:t>慧，乔月凤，张</w:t>
            </w:r>
            <w:r>
              <w:rPr>
                <w:rFonts w:asciiTheme="minorEastAsia" w:eastAsiaTheme="minorEastAsia" w:hAnsiTheme="minorEastAsia" w:cs="Times New Roman" w:hint="eastAsia"/>
                <w:b/>
                <w:kern w:val="2"/>
                <w:sz w:val="24"/>
                <w:szCs w:val="24"/>
              </w:rPr>
              <w:t xml:space="preserve">  </w:t>
            </w:r>
            <w:r w:rsidRPr="0099043B">
              <w:rPr>
                <w:rFonts w:ascii="宋体" w:eastAsia="宋体" w:hAnsi="宋体" w:cs="Times New Roman" w:hint="eastAsia"/>
                <w:b/>
                <w:kern w:val="2"/>
                <w:sz w:val="24"/>
                <w:szCs w:val="24"/>
              </w:rPr>
              <w:t>丽，</w:t>
            </w:r>
          </w:p>
          <w:p w:rsidR="00A60826" w:rsidRPr="0099043B" w:rsidRDefault="00A60826" w:rsidP="00CB14B5">
            <w:pPr>
              <w:widowControl w:val="0"/>
              <w:tabs>
                <w:tab w:val="left" w:pos="1665"/>
              </w:tabs>
              <w:spacing w:after="0" w:line="360" w:lineRule="auto"/>
              <w:rPr>
                <w:rFonts w:ascii="宋体" w:eastAsia="宋体" w:hAnsi="宋体" w:cs="Times New Roman"/>
                <w:b/>
                <w:kern w:val="2"/>
                <w:sz w:val="24"/>
                <w:szCs w:val="24"/>
              </w:rPr>
            </w:pPr>
            <w:r w:rsidRPr="0099043B">
              <w:rPr>
                <w:rFonts w:ascii="宋体" w:eastAsia="宋体" w:hAnsi="宋体" w:cs="Times New Roman" w:hint="eastAsia"/>
                <w:b/>
                <w:kern w:val="2"/>
                <w:sz w:val="24"/>
                <w:szCs w:val="24"/>
              </w:rPr>
              <w:t>崔静莹，彭春梅，冀晓群</w:t>
            </w:r>
            <w:r>
              <w:rPr>
                <w:rFonts w:asciiTheme="minorEastAsia" w:eastAsiaTheme="minorEastAsia" w:hAnsiTheme="minorEastAsia" w:cs="Times New Roman" w:hint="eastAsia"/>
                <w:b/>
                <w:kern w:val="2"/>
                <w:sz w:val="24"/>
                <w:szCs w:val="24"/>
              </w:rPr>
              <w:t>，郭保春，刘福伟</w:t>
            </w:r>
          </w:p>
        </w:tc>
      </w:tr>
      <w:tr w:rsidR="00A60826" w:rsidRPr="0099043B" w:rsidTr="00CB14B5">
        <w:trPr>
          <w:trHeight w:hRule="exact" w:val="1130"/>
          <w:jc w:val="center"/>
        </w:trPr>
        <w:tc>
          <w:tcPr>
            <w:tcW w:w="2769" w:type="dxa"/>
            <w:vAlign w:val="center"/>
          </w:tcPr>
          <w:p w:rsidR="00A60826" w:rsidRDefault="00A60826" w:rsidP="004C705A">
            <w:pPr>
              <w:widowControl w:val="0"/>
              <w:tabs>
                <w:tab w:val="left" w:pos="1665"/>
              </w:tabs>
              <w:spacing w:after="0"/>
              <w:jc w:val="center"/>
              <w:rPr>
                <w:rFonts w:ascii="宋体" w:eastAsia="宋体" w:hAnsi="宋体" w:cs="Times New Roman"/>
                <w:b/>
                <w:kern w:val="2"/>
                <w:sz w:val="24"/>
                <w:szCs w:val="24"/>
              </w:rPr>
            </w:pPr>
            <w:r w:rsidRPr="0099043B">
              <w:rPr>
                <w:rFonts w:ascii="宋体" w:eastAsia="宋体" w:hAnsi="宋体" w:cs="Times New Roman" w:hint="eastAsia"/>
                <w:b/>
                <w:kern w:val="2"/>
                <w:sz w:val="24"/>
                <w:szCs w:val="24"/>
              </w:rPr>
              <w:t>思想政治与就业指导</w:t>
            </w:r>
          </w:p>
          <w:p w:rsidR="00A60826" w:rsidRPr="0099043B" w:rsidRDefault="00A60826" w:rsidP="004C705A">
            <w:pPr>
              <w:widowControl w:val="0"/>
              <w:tabs>
                <w:tab w:val="left" w:pos="1665"/>
              </w:tabs>
              <w:spacing w:after="0"/>
              <w:jc w:val="center"/>
              <w:rPr>
                <w:rFonts w:ascii="宋体" w:eastAsia="宋体" w:hAnsi="宋体" w:cs="Times New Roman"/>
                <w:b/>
                <w:kern w:val="2"/>
                <w:sz w:val="24"/>
                <w:szCs w:val="24"/>
              </w:rPr>
            </w:pPr>
            <w:r w:rsidRPr="0099043B">
              <w:rPr>
                <w:rFonts w:ascii="宋体" w:eastAsia="宋体" w:hAnsi="宋体" w:cs="Times New Roman" w:hint="eastAsia"/>
                <w:b/>
                <w:kern w:val="2"/>
                <w:sz w:val="24"/>
                <w:szCs w:val="24"/>
              </w:rPr>
              <w:t>教研室</w:t>
            </w:r>
          </w:p>
        </w:tc>
        <w:tc>
          <w:tcPr>
            <w:tcW w:w="6095" w:type="dxa"/>
            <w:vAlign w:val="center"/>
          </w:tcPr>
          <w:p w:rsidR="00A60826" w:rsidRPr="0099043B" w:rsidRDefault="00A60826" w:rsidP="00CB14B5">
            <w:pPr>
              <w:widowControl w:val="0"/>
              <w:tabs>
                <w:tab w:val="left" w:pos="1665"/>
              </w:tabs>
              <w:adjustRightInd/>
              <w:snapToGrid/>
              <w:spacing w:after="0" w:line="360" w:lineRule="auto"/>
              <w:rPr>
                <w:rFonts w:ascii="宋体" w:eastAsia="宋体" w:hAnsi="宋体" w:cs="Times New Roman"/>
                <w:b/>
                <w:kern w:val="2"/>
                <w:sz w:val="24"/>
                <w:szCs w:val="24"/>
              </w:rPr>
            </w:pPr>
            <w:r w:rsidRPr="0099043B">
              <w:rPr>
                <w:rFonts w:ascii="宋体" w:eastAsia="宋体" w:hAnsi="宋体" w:cs="Times New Roman" w:hint="eastAsia"/>
                <w:b/>
                <w:kern w:val="2"/>
                <w:sz w:val="24"/>
                <w:szCs w:val="24"/>
              </w:rPr>
              <w:t>张彦飞，</w:t>
            </w:r>
            <w:r>
              <w:rPr>
                <w:rFonts w:asciiTheme="minorEastAsia" w:eastAsiaTheme="minorEastAsia" w:hAnsiTheme="minorEastAsia" w:cs="Times New Roman" w:hint="eastAsia"/>
                <w:b/>
                <w:kern w:val="2"/>
                <w:sz w:val="24"/>
                <w:szCs w:val="24"/>
              </w:rPr>
              <w:t>柳士刚，孙宜海，李  刚，</w:t>
            </w:r>
            <w:r w:rsidRPr="0099043B">
              <w:rPr>
                <w:rFonts w:ascii="宋体" w:eastAsia="宋体" w:hAnsi="宋体" w:cs="Times New Roman" w:hint="eastAsia"/>
                <w:b/>
                <w:kern w:val="2"/>
                <w:sz w:val="24"/>
                <w:szCs w:val="24"/>
              </w:rPr>
              <w:t>张康华，</w:t>
            </w:r>
            <w:r w:rsidR="00BD652F" w:rsidRPr="0099043B">
              <w:rPr>
                <w:rFonts w:ascii="宋体" w:eastAsia="宋体" w:hAnsi="宋体" w:cs="Times New Roman" w:hint="eastAsia"/>
                <w:b/>
                <w:kern w:val="2"/>
                <w:sz w:val="24"/>
                <w:szCs w:val="24"/>
              </w:rPr>
              <w:t>杨</w:t>
            </w:r>
            <w:r w:rsidR="00BD652F">
              <w:rPr>
                <w:rFonts w:asciiTheme="minorEastAsia" w:eastAsiaTheme="minorEastAsia" w:hAnsiTheme="minorEastAsia" w:cs="Times New Roman" w:hint="eastAsia"/>
                <w:b/>
                <w:kern w:val="2"/>
                <w:sz w:val="24"/>
                <w:szCs w:val="24"/>
              </w:rPr>
              <w:t xml:space="preserve">  </w:t>
            </w:r>
            <w:r w:rsidR="00BD652F" w:rsidRPr="0099043B">
              <w:rPr>
                <w:rFonts w:ascii="宋体" w:eastAsia="宋体" w:hAnsi="宋体" w:cs="Times New Roman" w:hint="eastAsia"/>
                <w:b/>
                <w:kern w:val="2"/>
                <w:sz w:val="24"/>
                <w:szCs w:val="24"/>
              </w:rPr>
              <w:t>勇，</w:t>
            </w:r>
            <w:r w:rsidRPr="0099043B">
              <w:rPr>
                <w:rFonts w:ascii="宋体" w:eastAsia="宋体" w:hAnsi="宋体" w:cs="Times New Roman" w:hint="eastAsia"/>
                <w:b/>
                <w:kern w:val="2"/>
                <w:sz w:val="24"/>
                <w:szCs w:val="24"/>
              </w:rPr>
              <w:t>黄钰莹，赵</w:t>
            </w:r>
            <w:r>
              <w:rPr>
                <w:rFonts w:asciiTheme="minorEastAsia" w:eastAsiaTheme="minorEastAsia" w:hAnsiTheme="minorEastAsia" w:cs="Times New Roman" w:hint="eastAsia"/>
                <w:b/>
                <w:kern w:val="2"/>
                <w:sz w:val="24"/>
                <w:szCs w:val="24"/>
              </w:rPr>
              <w:t xml:space="preserve">  </w:t>
            </w:r>
            <w:r w:rsidRPr="0099043B">
              <w:rPr>
                <w:rFonts w:ascii="宋体" w:eastAsia="宋体" w:hAnsi="宋体" w:cs="Times New Roman" w:hint="eastAsia"/>
                <w:b/>
                <w:kern w:val="2"/>
                <w:sz w:val="24"/>
                <w:szCs w:val="24"/>
              </w:rPr>
              <w:t>雪</w:t>
            </w:r>
          </w:p>
        </w:tc>
      </w:tr>
      <w:tr w:rsidR="00A60826" w:rsidRPr="0099043B" w:rsidTr="00CB14B5">
        <w:trPr>
          <w:trHeight w:hRule="exact" w:val="1134"/>
          <w:jc w:val="center"/>
        </w:trPr>
        <w:tc>
          <w:tcPr>
            <w:tcW w:w="2769" w:type="dxa"/>
            <w:vAlign w:val="center"/>
          </w:tcPr>
          <w:p w:rsidR="00A60826" w:rsidRPr="0099043B" w:rsidRDefault="00A60826" w:rsidP="00A22A9C">
            <w:pPr>
              <w:widowControl w:val="0"/>
              <w:tabs>
                <w:tab w:val="left" w:pos="1665"/>
              </w:tabs>
              <w:spacing w:after="0"/>
              <w:jc w:val="center"/>
              <w:rPr>
                <w:rFonts w:ascii="宋体" w:eastAsia="宋体" w:hAnsi="宋体" w:cs="Times New Roman"/>
                <w:b/>
                <w:kern w:val="2"/>
                <w:sz w:val="24"/>
                <w:szCs w:val="24"/>
              </w:rPr>
            </w:pPr>
            <w:r w:rsidRPr="0099043B">
              <w:rPr>
                <w:rFonts w:ascii="宋体" w:eastAsia="宋体" w:hAnsi="宋体" w:cs="Times New Roman" w:hint="eastAsia"/>
                <w:b/>
                <w:kern w:val="2"/>
                <w:sz w:val="24"/>
                <w:szCs w:val="24"/>
              </w:rPr>
              <w:t>创新实践中心</w:t>
            </w:r>
          </w:p>
        </w:tc>
        <w:tc>
          <w:tcPr>
            <w:tcW w:w="6095" w:type="dxa"/>
            <w:vAlign w:val="center"/>
          </w:tcPr>
          <w:p w:rsidR="00A60826" w:rsidRPr="0099043B" w:rsidRDefault="00A60826" w:rsidP="00CB14B5">
            <w:pPr>
              <w:widowControl w:val="0"/>
              <w:tabs>
                <w:tab w:val="left" w:pos="1665"/>
              </w:tabs>
              <w:spacing w:after="0" w:line="360" w:lineRule="auto"/>
              <w:rPr>
                <w:rFonts w:ascii="宋体" w:eastAsia="宋体" w:hAnsi="宋体" w:cs="Times New Roman"/>
                <w:b/>
                <w:kern w:val="2"/>
                <w:sz w:val="24"/>
                <w:szCs w:val="24"/>
              </w:rPr>
            </w:pPr>
            <w:r w:rsidRPr="0099043B">
              <w:rPr>
                <w:rFonts w:ascii="宋体" w:eastAsia="宋体" w:hAnsi="宋体" w:cs="Times New Roman" w:hint="eastAsia"/>
                <w:b/>
                <w:kern w:val="2"/>
                <w:sz w:val="24"/>
                <w:szCs w:val="24"/>
              </w:rPr>
              <w:t>徐元国，张晓丽，余大庆，马建忠，范春凤，王</w:t>
            </w:r>
            <w:r>
              <w:rPr>
                <w:rFonts w:asciiTheme="minorEastAsia" w:eastAsiaTheme="minorEastAsia" w:hAnsiTheme="minorEastAsia" w:cs="Times New Roman" w:hint="eastAsia"/>
                <w:b/>
                <w:kern w:val="2"/>
                <w:sz w:val="24"/>
                <w:szCs w:val="24"/>
              </w:rPr>
              <w:t xml:space="preserve">  </w:t>
            </w:r>
            <w:r w:rsidRPr="0099043B">
              <w:rPr>
                <w:rFonts w:ascii="宋体" w:eastAsia="宋体" w:hAnsi="宋体" w:cs="Times New Roman" w:hint="eastAsia"/>
                <w:b/>
                <w:kern w:val="2"/>
                <w:sz w:val="24"/>
                <w:szCs w:val="24"/>
              </w:rPr>
              <w:t>鹏，冀晓群</w:t>
            </w:r>
          </w:p>
        </w:tc>
      </w:tr>
    </w:tbl>
    <w:p w:rsidR="00CB14B5" w:rsidRDefault="00CB14B5" w:rsidP="00930743">
      <w:pPr>
        <w:widowControl w:val="0"/>
        <w:tabs>
          <w:tab w:val="left" w:pos="1665"/>
        </w:tabs>
        <w:spacing w:after="0" w:line="480" w:lineRule="auto"/>
        <w:jc w:val="center"/>
        <w:rPr>
          <w:rFonts w:ascii="黑体" w:eastAsia="黑体" w:hAnsi="黑体" w:cs="Times New Roman"/>
          <w:kern w:val="2"/>
          <w:sz w:val="32"/>
          <w:szCs w:val="32"/>
        </w:rPr>
        <w:sectPr w:rsidR="00CB14B5" w:rsidSect="00930743">
          <w:pgSz w:w="11906" w:h="16838"/>
          <w:pgMar w:top="993" w:right="284" w:bottom="709" w:left="709" w:header="708" w:footer="708" w:gutter="0"/>
          <w:cols w:space="708"/>
          <w:docGrid w:linePitch="360"/>
        </w:sectPr>
      </w:pPr>
    </w:p>
    <w:p w:rsidR="00973B5F" w:rsidRPr="00930743" w:rsidRDefault="0099043B" w:rsidP="00930743">
      <w:pPr>
        <w:widowControl w:val="0"/>
        <w:tabs>
          <w:tab w:val="left" w:pos="1665"/>
        </w:tabs>
        <w:spacing w:after="0" w:line="480" w:lineRule="auto"/>
        <w:jc w:val="center"/>
        <w:rPr>
          <w:rFonts w:ascii="黑体" w:eastAsia="黑体" w:hAnsi="黑体" w:cs="Times New Roman"/>
          <w:kern w:val="2"/>
          <w:sz w:val="32"/>
          <w:szCs w:val="32"/>
        </w:rPr>
      </w:pPr>
      <w:r w:rsidRPr="00930743">
        <w:rPr>
          <w:rFonts w:ascii="黑体" w:eastAsia="黑体" w:hAnsi="黑体" w:cs="Times New Roman" w:hint="eastAsia"/>
          <w:kern w:val="2"/>
          <w:sz w:val="32"/>
          <w:szCs w:val="32"/>
        </w:rPr>
        <w:lastRenderedPageBreak/>
        <w:t>物理电子工程学院</w:t>
      </w:r>
    </w:p>
    <w:p w:rsidR="0099043B" w:rsidRPr="006D5374" w:rsidRDefault="0099043B" w:rsidP="00930743">
      <w:pPr>
        <w:widowControl w:val="0"/>
        <w:tabs>
          <w:tab w:val="left" w:pos="1665"/>
        </w:tabs>
        <w:spacing w:after="0" w:line="480" w:lineRule="auto"/>
        <w:jc w:val="center"/>
        <w:outlineLvl w:val="0"/>
        <w:rPr>
          <w:rFonts w:ascii="黑体" w:eastAsia="黑体" w:hAnsi="黑体" w:cs="Times New Roman"/>
          <w:kern w:val="2"/>
          <w:sz w:val="32"/>
          <w:szCs w:val="32"/>
        </w:rPr>
      </w:pPr>
      <w:bookmarkStart w:id="3" w:name="_Toc3885649"/>
      <w:r w:rsidRPr="006D5374">
        <w:rPr>
          <w:rFonts w:ascii="黑体" w:eastAsia="黑体" w:hAnsi="黑体" w:cs="Times New Roman" w:hint="eastAsia"/>
          <w:kern w:val="2"/>
          <w:sz w:val="32"/>
          <w:szCs w:val="32"/>
        </w:rPr>
        <w:t>领导班子成员联系基层教学单位名单</w:t>
      </w:r>
      <w:bookmarkEnd w:id="3"/>
    </w:p>
    <w:tbl>
      <w:tblPr>
        <w:tblW w:w="8424" w:type="dxa"/>
        <w:jc w:val="center"/>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08"/>
        <w:gridCol w:w="2126"/>
        <w:gridCol w:w="1446"/>
        <w:gridCol w:w="3544"/>
      </w:tblGrid>
      <w:tr w:rsidR="00930743" w:rsidRPr="0099043B" w:rsidTr="00D7386B">
        <w:trPr>
          <w:trHeight w:hRule="exact" w:val="851"/>
          <w:jc w:val="center"/>
        </w:trPr>
        <w:tc>
          <w:tcPr>
            <w:tcW w:w="1308" w:type="dxa"/>
            <w:vAlign w:val="center"/>
          </w:tcPr>
          <w:p w:rsidR="00930743" w:rsidRPr="0099043B" w:rsidRDefault="00930743" w:rsidP="0099043B">
            <w:pPr>
              <w:widowControl w:val="0"/>
              <w:tabs>
                <w:tab w:val="left" w:pos="1665"/>
              </w:tabs>
              <w:adjustRightInd/>
              <w:snapToGrid/>
              <w:spacing w:after="0"/>
              <w:jc w:val="center"/>
              <w:rPr>
                <w:rFonts w:ascii="宋体" w:eastAsia="宋体" w:hAnsi="宋体" w:cs="Times New Roman"/>
                <w:b/>
                <w:kern w:val="2"/>
                <w:sz w:val="24"/>
                <w:szCs w:val="24"/>
              </w:rPr>
            </w:pPr>
            <w:r w:rsidRPr="0099043B">
              <w:rPr>
                <w:rFonts w:ascii="宋体" w:eastAsia="宋体" w:hAnsi="宋体" w:cs="Times New Roman"/>
                <w:b/>
                <w:kern w:val="2"/>
                <w:sz w:val="24"/>
                <w:szCs w:val="24"/>
              </w:rPr>
              <w:t>姓名</w:t>
            </w:r>
          </w:p>
        </w:tc>
        <w:tc>
          <w:tcPr>
            <w:tcW w:w="2126" w:type="dxa"/>
            <w:vAlign w:val="center"/>
          </w:tcPr>
          <w:p w:rsidR="00930743" w:rsidRPr="0099043B" w:rsidRDefault="00930743" w:rsidP="0099043B">
            <w:pPr>
              <w:widowControl w:val="0"/>
              <w:tabs>
                <w:tab w:val="left" w:pos="1665"/>
              </w:tabs>
              <w:adjustRightInd/>
              <w:snapToGrid/>
              <w:spacing w:after="0"/>
              <w:jc w:val="center"/>
              <w:rPr>
                <w:rFonts w:ascii="宋体" w:eastAsia="宋体" w:hAnsi="宋体" w:cs="Times New Roman"/>
                <w:b/>
                <w:kern w:val="2"/>
                <w:sz w:val="24"/>
                <w:szCs w:val="24"/>
              </w:rPr>
            </w:pPr>
            <w:r w:rsidRPr="0099043B">
              <w:rPr>
                <w:rFonts w:ascii="宋体" w:eastAsia="宋体" w:hAnsi="宋体" w:cs="Times New Roman" w:hint="eastAsia"/>
                <w:b/>
                <w:kern w:val="2"/>
                <w:sz w:val="24"/>
                <w:szCs w:val="24"/>
              </w:rPr>
              <w:t>职务</w:t>
            </w:r>
          </w:p>
        </w:tc>
        <w:tc>
          <w:tcPr>
            <w:tcW w:w="1446" w:type="dxa"/>
            <w:vAlign w:val="center"/>
          </w:tcPr>
          <w:p w:rsidR="00930743" w:rsidRPr="0099043B" w:rsidRDefault="00930743" w:rsidP="0099043B">
            <w:pPr>
              <w:widowControl w:val="0"/>
              <w:tabs>
                <w:tab w:val="left" w:pos="1665"/>
              </w:tabs>
              <w:adjustRightInd/>
              <w:snapToGrid/>
              <w:spacing w:after="0"/>
              <w:jc w:val="center"/>
              <w:rPr>
                <w:rFonts w:ascii="宋体" w:eastAsia="宋体" w:hAnsi="宋体" w:cs="Times New Roman"/>
                <w:b/>
                <w:kern w:val="2"/>
                <w:sz w:val="24"/>
                <w:szCs w:val="24"/>
              </w:rPr>
            </w:pPr>
            <w:r w:rsidRPr="0099043B">
              <w:rPr>
                <w:rFonts w:ascii="宋体" w:eastAsia="宋体" w:hAnsi="宋体" w:cs="Times New Roman" w:hint="eastAsia"/>
                <w:b/>
                <w:kern w:val="2"/>
                <w:sz w:val="24"/>
                <w:szCs w:val="24"/>
              </w:rPr>
              <w:t>联系方式</w:t>
            </w:r>
          </w:p>
        </w:tc>
        <w:tc>
          <w:tcPr>
            <w:tcW w:w="3544" w:type="dxa"/>
            <w:vAlign w:val="center"/>
          </w:tcPr>
          <w:p w:rsidR="00930743" w:rsidRPr="0099043B" w:rsidRDefault="00930743" w:rsidP="0099043B">
            <w:pPr>
              <w:widowControl w:val="0"/>
              <w:tabs>
                <w:tab w:val="left" w:pos="1665"/>
              </w:tabs>
              <w:adjustRightInd/>
              <w:snapToGrid/>
              <w:spacing w:after="0"/>
              <w:jc w:val="center"/>
              <w:rPr>
                <w:rFonts w:ascii="宋体" w:eastAsia="宋体" w:hAnsi="宋体" w:cs="Times New Roman"/>
                <w:b/>
                <w:kern w:val="2"/>
                <w:sz w:val="24"/>
                <w:szCs w:val="24"/>
              </w:rPr>
            </w:pPr>
            <w:r w:rsidRPr="0099043B">
              <w:rPr>
                <w:rFonts w:ascii="宋体" w:eastAsia="宋体" w:hAnsi="宋体" w:cs="Times New Roman" w:hint="eastAsia"/>
                <w:b/>
                <w:kern w:val="2"/>
                <w:sz w:val="24"/>
                <w:szCs w:val="24"/>
              </w:rPr>
              <w:t>联系系</w:t>
            </w:r>
            <w:r w:rsidRPr="0099043B">
              <w:rPr>
                <w:rFonts w:asciiTheme="minorEastAsia" w:eastAsiaTheme="minorEastAsia" w:hAnsiTheme="minorEastAsia" w:cs="Times New Roman" w:hint="eastAsia"/>
                <w:b/>
                <w:kern w:val="2"/>
                <w:sz w:val="24"/>
                <w:szCs w:val="24"/>
              </w:rPr>
              <w:t>（</w:t>
            </w:r>
            <w:r w:rsidRPr="0099043B">
              <w:rPr>
                <w:rFonts w:ascii="宋体" w:eastAsia="宋体" w:hAnsi="宋体" w:cs="Times New Roman" w:hint="eastAsia"/>
                <w:b/>
                <w:kern w:val="2"/>
                <w:sz w:val="24"/>
                <w:szCs w:val="24"/>
              </w:rPr>
              <w:t>教研室</w:t>
            </w:r>
            <w:r w:rsidRPr="0099043B">
              <w:rPr>
                <w:rFonts w:asciiTheme="minorEastAsia" w:eastAsiaTheme="minorEastAsia" w:hAnsiTheme="minorEastAsia" w:cs="Times New Roman" w:hint="eastAsia"/>
                <w:b/>
                <w:kern w:val="2"/>
                <w:sz w:val="24"/>
                <w:szCs w:val="24"/>
              </w:rPr>
              <w:t>）</w:t>
            </w:r>
          </w:p>
        </w:tc>
      </w:tr>
      <w:tr w:rsidR="00930743" w:rsidRPr="0099043B" w:rsidTr="00D7386B">
        <w:trPr>
          <w:trHeight w:hRule="exact" w:val="851"/>
          <w:jc w:val="center"/>
        </w:trPr>
        <w:tc>
          <w:tcPr>
            <w:tcW w:w="1308" w:type="dxa"/>
            <w:vMerge w:val="restart"/>
            <w:vAlign w:val="center"/>
          </w:tcPr>
          <w:p w:rsidR="00930743" w:rsidRPr="0099043B" w:rsidRDefault="00930743" w:rsidP="0099043B">
            <w:pPr>
              <w:widowControl w:val="0"/>
              <w:tabs>
                <w:tab w:val="left" w:pos="1665"/>
              </w:tabs>
              <w:adjustRightInd/>
              <w:snapToGrid/>
              <w:spacing w:after="0"/>
              <w:jc w:val="center"/>
              <w:rPr>
                <w:rFonts w:ascii="宋体" w:eastAsia="宋体" w:hAnsi="宋体" w:cs="Times New Roman"/>
                <w:b/>
                <w:kern w:val="2"/>
                <w:sz w:val="24"/>
                <w:szCs w:val="24"/>
              </w:rPr>
            </w:pPr>
            <w:r w:rsidRPr="0099043B">
              <w:rPr>
                <w:rFonts w:ascii="宋体" w:eastAsia="宋体" w:hAnsi="宋体" w:cs="Times New Roman" w:hint="eastAsia"/>
                <w:b/>
                <w:kern w:val="2"/>
                <w:sz w:val="24"/>
                <w:szCs w:val="24"/>
              </w:rPr>
              <w:t>柳士刚</w:t>
            </w:r>
          </w:p>
        </w:tc>
        <w:tc>
          <w:tcPr>
            <w:tcW w:w="2126" w:type="dxa"/>
            <w:vMerge w:val="restart"/>
            <w:vAlign w:val="center"/>
          </w:tcPr>
          <w:p w:rsidR="00930743" w:rsidRPr="0099043B" w:rsidRDefault="00D7386B" w:rsidP="0099043B">
            <w:pPr>
              <w:widowControl w:val="0"/>
              <w:tabs>
                <w:tab w:val="left" w:pos="1665"/>
              </w:tabs>
              <w:spacing w:after="0"/>
              <w:jc w:val="center"/>
              <w:rPr>
                <w:rFonts w:ascii="宋体" w:eastAsia="宋体" w:hAnsi="宋体" w:cs="Times New Roman"/>
                <w:b/>
                <w:kern w:val="2"/>
                <w:sz w:val="24"/>
                <w:szCs w:val="24"/>
              </w:rPr>
            </w:pPr>
            <w:r>
              <w:rPr>
                <w:rFonts w:ascii="宋体" w:eastAsia="宋体" w:hAnsi="宋体" w:cs="Times New Roman" w:hint="eastAsia"/>
                <w:b/>
                <w:kern w:val="2"/>
                <w:sz w:val="24"/>
                <w:szCs w:val="24"/>
              </w:rPr>
              <w:t>学院</w:t>
            </w:r>
            <w:r w:rsidR="00930743" w:rsidRPr="0099043B">
              <w:rPr>
                <w:rFonts w:ascii="宋体" w:eastAsia="宋体" w:hAnsi="宋体" w:cs="Times New Roman" w:hint="eastAsia"/>
                <w:b/>
                <w:kern w:val="2"/>
                <w:sz w:val="24"/>
                <w:szCs w:val="24"/>
              </w:rPr>
              <w:t>党委书记</w:t>
            </w:r>
          </w:p>
        </w:tc>
        <w:tc>
          <w:tcPr>
            <w:tcW w:w="1446" w:type="dxa"/>
            <w:vMerge w:val="restart"/>
            <w:vAlign w:val="center"/>
          </w:tcPr>
          <w:p w:rsidR="00930743" w:rsidRPr="0099043B" w:rsidRDefault="00930743" w:rsidP="0099043B">
            <w:pPr>
              <w:widowControl w:val="0"/>
              <w:tabs>
                <w:tab w:val="left" w:pos="1665"/>
              </w:tabs>
              <w:adjustRightInd/>
              <w:snapToGrid/>
              <w:spacing w:after="0"/>
              <w:jc w:val="center"/>
              <w:rPr>
                <w:rFonts w:ascii="宋体" w:eastAsia="宋体" w:hAnsi="宋体" w:cs="Times New Roman"/>
                <w:b/>
                <w:kern w:val="2"/>
                <w:sz w:val="24"/>
                <w:szCs w:val="24"/>
              </w:rPr>
            </w:pPr>
            <w:r w:rsidRPr="0099043B">
              <w:rPr>
                <w:rFonts w:ascii="宋体" w:eastAsia="宋体" w:hAnsi="宋体" w:cs="Times New Roman" w:hint="eastAsia"/>
                <w:b/>
                <w:kern w:val="2"/>
                <w:sz w:val="24"/>
                <w:szCs w:val="24"/>
              </w:rPr>
              <w:t>6391279</w:t>
            </w:r>
          </w:p>
        </w:tc>
        <w:tc>
          <w:tcPr>
            <w:tcW w:w="3544" w:type="dxa"/>
            <w:vAlign w:val="center"/>
          </w:tcPr>
          <w:p w:rsidR="00930743" w:rsidRPr="0099043B" w:rsidRDefault="00930743" w:rsidP="0099043B">
            <w:pPr>
              <w:widowControl w:val="0"/>
              <w:tabs>
                <w:tab w:val="left" w:pos="1665"/>
              </w:tabs>
              <w:spacing w:after="0"/>
              <w:jc w:val="center"/>
              <w:rPr>
                <w:rFonts w:ascii="宋体" w:eastAsia="宋体" w:hAnsi="宋体" w:cs="Times New Roman"/>
                <w:b/>
                <w:kern w:val="2"/>
                <w:sz w:val="24"/>
                <w:szCs w:val="24"/>
              </w:rPr>
            </w:pPr>
            <w:r w:rsidRPr="0099043B">
              <w:rPr>
                <w:rFonts w:ascii="宋体" w:eastAsia="宋体" w:hAnsi="宋体" w:cs="Times New Roman" w:hint="eastAsia"/>
                <w:b/>
                <w:kern w:val="2"/>
                <w:sz w:val="24"/>
                <w:szCs w:val="24"/>
              </w:rPr>
              <w:t>思想政治与就业指导教研室</w:t>
            </w:r>
          </w:p>
        </w:tc>
      </w:tr>
      <w:tr w:rsidR="00930743" w:rsidRPr="0099043B" w:rsidTr="00D7386B">
        <w:trPr>
          <w:trHeight w:hRule="exact" w:val="851"/>
          <w:jc w:val="center"/>
        </w:trPr>
        <w:tc>
          <w:tcPr>
            <w:tcW w:w="1308" w:type="dxa"/>
            <w:vMerge/>
            <w:vAlign w:val="center"/>
          </w:tcPr>
          <w:p w:rsidR="00930743" w:rsidRPr="0099043B" w:rsidRDefault="00930743" w:rsidP="0099043B">
            <w:pPr>
              <w:widowControl w:val="0"/>
              <w:tabs>
                <w:tab w:val="left" w:pos="1665"/>
              </w:tabs>
              <w:adjustRightInd/>
              <w:snapToGrid/>
              <w:spacing w:after="0"/>
              <w:jc w:val="center"/>
              <w:rPr>
                <w:rFonts w:ascii="宋体" w:eastAsia="宋体" w:hAnsi="宋体" w:cs="Times New Roman"/>
                <w:b/>
                <w:kern w:val="2"/>
                <w:sz w:val="24"/>
                <w:szCs w:val="24"/>
              </w:rPr>
            </w:pPr>
          </w:p>
        </w:tc>
        <w:tc>
          <w:tcPr>
            <w:tcW w:w="2126" w:type="dxa"/>
            <w:vMerge/>
            <w:vAlign w:val="center"/>
          </w:tcPr>
          <w:p w:rsidR="00930743" w:rsidRPr="0099043B" w:rsidRDefault="00930743" w:rsidP="0099043B">
            <w:pPr>
              <w:widowControl w:val="0"/>
              <w:tabs>
                <w:tab w:val="left" w:pos="1665"/>
              </w:tabs>
              <w:spacing w:after="0"/>
              <w:jc w:val="center"/>
              <w:rPr>
                <w:rFonts w:ascii="宋体" w:eastAsia="宋体" w:hAnsi="宋体" w:cs="Times New Roman"/>
                <w:b/>
                <w:kern w:val="2"/>
                <w:sz w:val="24"/>
                <w:szCs w:val="24"/>
              </w:rPr>
            </w:pPr>
          </w:p>
        </w:tc>
        <w:tc>
          <w:tcPr>
            <w:tcW w:w="1446" w:type="dxa"/>
            <w:vMerge/>
            <w:vAlign w:val="center"/>
          </w:tcPr>
          <w:p w:rsidR="00930743" w:rsidRPr="0099043B" w:rsidRDefault="00930743" w:rsidP="0099043B">
            <w:pPr>
              <w:widowControl w:val="0"/>
              <w:tabs>
                <w:tab w:val="left" w:pos="1665"/>
              </w:tabs>
              <w:adjustRightInd/>
              <w:snapToGrid/>
              <w:spacing w:after="0"/>
              <w:jc w:val="center"/>
              <w:rPr>
                <w:rFonts w:ascii="宋体" w:eastAsia="宋体" w:hAnsi="宋体" w:cs="Times New Roman"/>
                <w:b/>
                <w:kern w:val="2"/>
                <w:sz w:val="24"/>
                <w:szCs w:val="24"/>
              </w:rPr>
            </w:pPr>
          </w:p>
        </w:tc>
        <w:tc>
          <w:tcPr>
            <w:tcW w:w="3544" w:type="dxa"/>
            <w:vAlign w:val="center"/>
          </w:tcPr>
          <w:p w:rsidR="00930743" w:rsidRPr="0099043B" w:rsidRDefault="00B87362" w:rsidP="0099043B">
            <w:pPr>
              <w:widowControl w:val="0"/>
              <w:tabs>
                <w:tab w:val="left" w:pos="1665"/>
              </w:tabs>
              <w:spacing w:after="0"/>
              <w:jc w:val="center"/>
              <w:rPr>
                <w:rFonts w:ascii="宋体" w:eastAsia="宋体" w:hAnsi="宋体" w:cs="Times New Roman"/>
                <w:b/>
                <w:kern w:val="2"/>
                <w:sz w:val="24"/>
                <w:szCs w:val="24"/>
              </w:rPr>
            </w:pPr>
            <w:r w:rsidRPr="0099043B">
              <w:rPr>
                <w:rFonts w:ascii="宋体" w:eastAsia="宋体" w:hAnsi="宋体" w:cs="Times New Roman" w:hint="eastAsia"/>
                <w:b/>
                <w:kern w:val="2"/>
                <w:sz w:val="24"/>
                <w:szCs w:val="24"/>
              </w:rPr>
              <w:t>材料物理系</w:t>
            </w:r>
          </w:p>
        </w:tc>
      </w:tr>
      <w:tr w:rsidR="00930743" w:rsidRPr="0099043B" w:rsidTr="00D7386B">
        <w:trPr>
          <w:trHeight w:hRule="exact" w:val="851"/>
          <w:jc w:val="center"/>
        </w:trPr>
        <w:tc>
          <w:tcPr>
            <w:tcW w:w="1308" w:type="dxa"/>
            <w:vMerge w:val="restart"/>
            <w:vAlign w:val="center"/>
          </w:tcPr>
          <w:p w:rsidR="00930743" w:rsidRPr="0099043B" w:rsidRDefault="00930743" w:rsidP="0099043B">
            <w:pPr>
              <w:widowControl w:val="0"/>
              <w:tabs>
                <w:tab w:val="left" w:pos="1665"/>
              </w:tabs>
              <w:adjustRightInd/>
              <w:snapToGrid/>
              <w:spacing w:after="0"/>
              <w:jc w:val="center"/>
              <w:rPr>
                <w:rFonts w:ascii="宋体" w:eastAsia="宋体" w:hAnsi="宋体" w:cs="Times New Roman"/>
                <w:b/>
                <w:kern w:val="2"/>
                <w:sz w:val="24"/>
                <w:szCs w:val="24"/>
              </w:rPr>
            </w:pPr>
            <w:r w:rsidRPr="0099043B">
              <w:rPr>
                <w:rFonts w:ascii="宋体" w:eastAsia="宋体" w:hAnsi="宋体" w:cs="Times New Roman" w:hint="eastAsia"/>
                <w:b/>
                <w:kern w:val="2"/>
                <w:sz w:val="24"/>
                <w:szCs w:val="24"/>
              </w:rPr>
              <w:t>涂友超</w:t>
            </w:r>
          </w:p>
        </w:tc>
        <w:tc>
          <w:tcPr>
            <w:tcW w:w="2126" w:type="dxa"/>
            <w:vMerge w:val="restart"/>
            <w:vAlign w:val="center"/>
          </w:tcPr>
          <w:p w:rsidR="00930743" w:rsidRPr="0099043B" w:rsidRDefault="00D7386B" w:rsidP="0099043B">
            <w:pPr>
              <w:widowControl w:val="0"/>
              <w:tabs>
                <w:tab w:val="left" w:pos="1665"/>
              </w:tabs>
              <w:spacing w:after="0"/>
              <w:jc w:val="center"/>
              <w:rPr>
                <w:rFonts w:ascii="宋体" w:eastAsia="宋体" w:hAnsi="宋体" w:cs="Times New Roman"/>
                <w:b/>
                <w:kern w:val="2"/>
                <w:sz w:val="24"/>
                <w:szCs w:val="24"/>
              </w:rPr>
            </w:pPr>
            <w:r>
              <w:rPr>
                <w:rFonts w:ascii="宋体" w:eastAsia="宋体" w:hAnsi="宋体" w:cs="Times New Roman" w:hint="eastAsia"/>
                <w:b/>
                <w:kern w:val="2"/>
                <w:sz w:val="24"/>
                <w:szCs w:val="24"/>
              </w:rPr>
              <w:t>学院</w:t>
            </w:r>
            <w:r w:rsidR="00930743" w:rsidRPr="0099043B">
              <w:rPr>
                <w:rFonts w:ascii="宋体" w:eastAsia="宋体" w:hAnsi="宋体" w:cs="Times New Roman" w:hint="eastAsia"/>
                <w:b/>
                <w:kern w:val="2"/>
                <w:sz w:val="24"/>
                <w:szCs w:val="24"/>
              </w:rPr>
              <w:t>院长</w:t>
            </w:r>
          </w:p>
        </w:tc>
        <w:tc>
          <w:tcPr>
            <w:tcW w:w="1446" w:type="dxa"/>
            <w:vMerge w:val="restart"/>
            <w:vAlign w:val="center"/>
          </w:tcPr>
          <w:p w:rsidR="00930743" w:rsidRPr="0099043B" w:rsidRDefault="00930743" w:rsidP="0099043B">
            <w:pPr>
              <w:widowControl w:val="0"/>
              <w:tabs>
                <w:tab w:val="left" w:pos="1665"/>
              </w:tabs>
              <w:adjustRightInd/>
              <w:snapToGrid/>
              <w:spacing w:after="0"/>
              <w:jc w:val="center"/>
              <w:rPr>
                <w:rFonts w:ascii="宋体" w:eastAsia="宋体" w:hAnsi="宋体" w:cs="Times New Roman"/>
                <w:b/>
                <w:kern w:val="2"/>
                <w:sz w:val="24"/>
                <w:szCs w:val="24"/>
              </w:rPr>
            </w:pPr>
            <w:r w:rsidRPr="0099043B">
              <w:rPr>
                <w:rFonts w:ascii="宋体" w:eastAsia="宋体" w:hAnsi="宋体" w:cs="Times New Roman" w:hint="eastAsia"/>
                <w:b/>
                <w:kern w:val="2"/>
                <w:sz w:val="24"/>
                <w:szCs w:val="24"/>
              </w:rPr>
              <w:t>6393905</w:t>
            </w:r>
          </w:p>
        </w:tc>
        <w:tc>
          <w:tcPr>
            <w:tcW w:w="3544" w:type="dxa"/>
            <w:vAlign w:val="center"/>
          </w:tcPr>
          <w:p w:rsidR="00930743" w:rsidRPr="0099043B" w:rsidRDefault="00930743" w:rsidP="0099043B">
            <w:pPr>
              <w:widowControl w:val="0"/>
              <w:tabs>
                <w:tab w:val="left" w:pos="1665"/>
              </w:tabs>
              <w:spacing w:after="0"/>
              <w:jc w:val="center"/>
              <w:rPr>
                <w:rFonts w:ascii="宋体" w:eastAsia="宋体" w:hAnsi="宋体" w:cs="Times New Roman"/>
                <w:b/>
                <w:kern w:val="2"/>
                <w:sz w:val="24"/>
                <w:szCs w:val="24"/>
              </w:rPr>
            </w:pPr>
            <w:r w:rsidRPr="0099043B">
              <w:rPr>
                <w:rFonts w:ascii="宋体" w:eastAsia="宋体" w:hAnsi="宋体" w:cs="Times New Roman" w:hint="eastAsia"/>
                <w:b/>
                <w:kern w:val="2"/>
                <w:sz w:val="24"/>
                <w:szCs w:val="24"/>
              </w:rPr>
              <w:t>电子科学与技术系</w:t>
            </w:r>
          </w:p>
        </w:tc>
      </w:tr>
      <w:tr w:rsidR="00930743" w:rsidRPr="0099043B" w:rsidTr="00D7386B">
        <w:trPr>
          <w:trHeight w:hRule="exact" w:val="851"/>
          <w:jc w:val="center"/>
        </w:trPr>
        <w:tc>
          <w:tcPr>
            <w:tcW w:w="1308" w:type="dxa"/>
            <w:vMerge/>
            <w:vAlign w:val="center"/>
          </w:tcPr>
          <w:p w:rsidR="00930743" w:rsidRPr="0099043B" w:rsidRDefault="00930743" w:rsidP="0099043B">
            <w:pPr>
              <w:widowControl w:val="0"/>
              <w:tabs>
                <w:tab w:val="left" w:pos="1665"/>
              </w:tabs>
              <w:adjustRightInd/>
              <w:snapToGrid/>
              <w:spacing w:after="0"/>
              <w:jc w:val="center"/>
              <w:rPr>
                <w:rFonts w:ascii="宋体" w:eastAsia="宋体" w:hAnsi="宋体" w:cs="Times New Roman"/>
                <w:b/>
                <w:kern w:val="2"/>
                <w:sz w:val="24"/>
                <w:szCs w:val="24"/>
              </w:rPr>
            </w:pPr>
          </w:p>
        </w:tc>
        <w:tc>
          <w:tcPr>
            <w:tcW w:w="2126" w:type="dxa"/>
            <w:vMerge/>
            <w:vAlign w:val="center"/>
          </w:tcPr>
          <w:p w:rsidR="00930743" w:rsidRPr="0099043B" w:rsidRDefault="00930743" w:rsidP="0099043B">
            <w:pPr>
              <w:widowControl w:val="0"/>
              <w:tabs>
                <w:tab w:val="left" w:pos="1665"/>
              </w:tabs>
              <w:spacing w:after="0"/>
              <w:jc w:val="center"/>
              <w:rPr>
                <w:rFonts w:ascii="宋体" w:eastAsia="宋体" w:hAnsi="宋体" w:cs="Times New Roman"/>
                <w:b/>
                <w:kern w:val="2"/>
                <w:sz w:val="24"/>
                <w:szCs w:val="24"/>
              </w:rPr>
            </w:pPr>
          </w:p>
        </w:tc>
        <w:tc>
          <w:tcPr>
            <w:tcW w:w="1446" w:type="dxa"/>
            <w:vMerge/>
            <w:vAlign w:val="center"/>
          </w:tcPr>
          <w:p w:rsidR="00930743" w:rsidRPr="0099043B" w:rsidRDefault="00930743" w:rsidP="0099043B">
            <w:pPr>
              <w:widowControl w:val="0"/>
              <w:tabs>
                <w:tab w:val="left" w:pos="1665"/>
              </w:tabs>
              <w:adjustRightInd/>
              <w:snapToGrid/>
              <w:spacing w:after="0"/>
              <w:jc w:val="center"/>
              <w:rPr>
                <w:rFonts w:ascii="宋体" w:eastAsia="宋体" w:hAnsi="宋体" w:cs="Times New Roman"/>
                <w:b/>
                <w:kern w:val="2"/>
                <w:sz w:val="24"/>
                <w:szCs w:val="24"/>
              </w:rPr>
            </w:pPr>
          </w:p>
        </w:tc>
        <w:tc>
          <w:tcPr>
            <w:tcW w:w="3544" w:type="dxa"/>
            <w:vAlign w:val="center"/>
          </w:tcPr>
          <w:p w:rsidR="00930743" w:rsidRPr="0099043B" w:rsidRDefault="00B87362" w:rsidP="0099043B">
            <w:pPr>
              <w:widowControl w:val="0"/>
              <w:tabs>
                <w:tab w:val="left" w:pos="1665"/>
              </w:tabs>
              <w:spacing w:after="0"/>
              <w:jc w:val="center"/>
              <w:rPr>
                <w:rFonts w:ascii="宋体" w:eastAsia="宋体" w:hAnsi="宋体" w:cs="Times New Roman"/>
                <w:b/>
                <w:kern w:val="2"/>
                <w:sz w:val="24"/>
                <w:szCs w:val="24"/>
              </w:rPr>
            </w:pPr>
            <w:r>
              <w:rPr>
                <w:rFonts w:ascii="宋体" w:eastAsia="宋体" w:hAnsi="宋体" w:cs="Times New Roman" w:hint="eastAsia"/>
                <w:b/>
                <w:kern w:val="2"/>
                <w:sz w:val="24"/>
                <w:szCs w:val="24"/>
              </w:rPr>
              <w:t>创新实践中心</w:t>
            </w:r>
          </w:p>
        </w:tc>
      </w:tr>
      <w:tr w:rsidR="00930743" w:rsidRPr="0099043B" w:rsidTr="00D7386B">
        <w:trPr>
          <w:trHeight w:hRule="exact" w:val="851"/>
          <w:jc w:val="center"/>
        </w:trPr>
        <w:tc>
          <w:tcPr>
            <w:tcW w:w="1308" w:type="dxa"/>
            <w:vMerge w:val="restart"/>
            <w:vAlign w:val="center"/>
          </w:tcPr>
          <w:p w:rsidR="00930743" w:rsidRPr="0099043B" w:rsidRDefault="00930743" w:rsidP="0099043B">
            <w:pPr>
              <w:widowControl w:val="0"/>
              <w:tabs>
                <w:tab w:val="left" w:pos="1665"/>
              </w:tabs>
              <w:adjustRightInd/>
              <w:snapToGrid/>
              <w:spacing w:after="0"/>
              <w:jc w:val="center"/>
              <w:rPr>
                <w:rFonts w:ascii="宋体" w:eastAsia="宋体" w:hAnsi="宋体" w:cs="Times New Roman"/>
                <w:b/>
                <w:kern w:val="2"/>
                <w:sz w:val="24"/>
                <w:szCs w:val="24"/>
              </w:rPr>
            </w:pPr>
            <w:r w:rsidRPr="0099043B">
              <w:rPr>
                <w:rFonts w:ascii="宋体" w:eastAsia="宋体" w:hAnsi="宋体" w:cs="Times New Roman" w:hint="eastAsia"/>
                <w:b/>
                <w:kern w:val="2"/>
                <w:sz w:val="24"/>
                <w:szCs w:val="24"/>
              </w:rPr>
              <w:t>仓玉萍</w:t>
            </w:r>
          </w:p>
        </w:tc>
        <w:tc>
          <w:tcPr>
            <w:tcW w:w="2126" w:type="dxa"/>
            <w:vMerge w:val="restart"/>
            <w:vAlign w:val="center"/>
          </w:tcPr>
          <w:p w:rsidR="00930743" w:rsidRPr="0099043B" w:rsidRDefault="00D7386B" w:rsidP="00124C34">
            <w:pPr>
              <w:widowControl w:val="0"/>
              <w:tabs>
                <w:tab w:val="left" w:pos="1665"/>
              </w:tabs>
              <w:spacing w:after="0"/>
              <w:jc w:val="center"/>
              <w:rPr>
                <w:rFonts w:ascii="宋体" w:eastAsia="宋体" w:hAnsi="宋体" w:cs="Times New Roman"/>
                <w:b/>
                <w:kern w:val="2"/>
                <w:sz w:val="24"/>
                <w:szCs w:val="24"/>
              </w:rPr>
            </w:pPr>
            <w:r>
              <w:rPr>
                <w:rFonts w:ascii="宋体" w:eastAsia="宋体" w:hAnsi="宋体" w:cs="Times New Roman" w:hint="eastAsia"/>
                <w:b/>
                <w:kern w:val="2"/>
                <w:sz w:val="24"/>
                <w:szCs w:val="24"/>
              </w:rPr>
              <w:t>学院</w:t>
            </w:r>
            <w:r w:rsidR="00930743" w:rsidRPr="0099043B">
              <w:rPr>
                <w:rFonts w:ascii="宋体" w:eastAsia="宋体" w:hAnsi="宋体" w:cs="Times New Roman" w:hint="eastAsia"/>
                <w:b/>
                <w:kern w:val="2"/>
                <w:sz w:val="24"/>
                <w:szCs w:val="24"/>
              </w:rPr>
              <w:t>副院长</w:t>
            </w:r>
          </w:p>
        </w:tc>
        <w:tc>
          <w:tcPr>
            <w:tcW w:w="1446" w:type="dxa"/>
            <w:vMerge w:val="restart"/>
            <w:vAlign w:val="center"/>
          </w:tcPr>
          <w:p w:rsidR="00930743" w:rsidRPr="0099043B" w:rsidRDefault="00930743" w:rsidP="0099043B">
            <w:pPr>
              <w:widowControl w:val="0"/>
              <w:tabs>
                <w:tab w:val="left" w:pos="1665"/>
              </w:tabs>
              <w:adjustRightInd/>
              <w:snapToGrid/>
              <w:spacing w:after="0"/>
              <w:jc w:val="center"/>
              <w:rPr>
                <w:rFonts w:ascii="宋体" w:eastAsia="宋体" w:hAnsi="宋体" w:cs="Times New Roman"/>
                <w:b/>
                <w:kern w:val="2"/>
                <w:sz w:val="24"/>
                <w:szCs w:val="24"/>
              </w:rPr>
            </w:pPr>
            <w:r w:rsidRPr="0099043B">
              <w:rPr>
                <w:rFonts w:ascii="宋体" w:eastAsia="宋体" w:hAnsi="宋体" w:cs="Times New Roman" w:hint="eastAsia"/>
                <w:b/>
                <w:kern w:val="2"/>
                <w:sz w:val="24"/>
                <w:szCs w:val="24"/>
              </w:rPr>
              <w:t>6392238</w:t>
            </w:r>
          </w:p>
        </w:tc>
        <w:tc>
          <w:tcPr>
            <w:tcW w:w="3544" w:type="dxa"/>
            <w:vAlign w:val="center"/>
          </w:tcPr>
          <w:p w:rsidR="00930743" w:rsidRPr="0099043B" w:rsidRDefault="00930743" w:rsidP="0099043B">
            <w:pPr>
              <w:widowControl w:val="0"/>
              <w:tabs>
                <w:tab w:val="left" w:pos="1665"/>
              </w:tabs>
              <w:spacing w:after="0"/>
              <w:jc w:val="center"/>
              <w:rPr>
                <w:rFonts w:ascii="宋体" w:eastAsia="宋体" w:hAnsi="宋体" w:cs="Times New Roman"/>
                <w:b/>
                <w:kern w:val="2"/>
                <w:sz w:val="24"/>
                <w:szCs w:val="24"/>
              </w:rPr>
            </w:pPr>
            <w:r w:rsidRPr="0099043B">
              <w:rPr>
                <w:rFonts w:ascii="宋体" w:eastAsia="宋体" w:hAnsi="宋体" w:cs="Times New Roman" w:hint="eastAsia"/>
                <w:b/>
                <w:kern w:val="2"/>
                <w:sz w:val="24"/>
                <w:szCs w:val="24"/>
              </w:rPr>
              <w:t>电子信息工程系</w:t>
            </w:r>
          </w:p>
        </w:tc>
      </w:tr>
      <w:tr w:rsidR="00930743" w:rsidRPr="0099043B" w:rsidTr="00D7386B">
        <w:trPr>
          <w:trHeight w:hRule="exact" w:val="851"/>
          <w:jc w:val="center"/>
        </w:trPr>
        <w:tc>
          <w:tcPr>
            <w:tcW w:w="1308" w:type="dxa"/>
            <w:vMerge/>
            <w:vAlign w:val="center"/>
          </w:tcPr>
          <w:p w:rsidR="00930743" w:rsidRPr="0099043B" w:rsidRDefault="00930743" w:rsidP="0099043B">
            <w:pPr>
              <w:widowControl w:val="0"/>
              <w:tabs>
                <w:tab w:val="left" w:pos="1665"/>
              </w:tabs>
              <w:adjustRightInd/>
              <w:snapToGrid/>
              <w:spacing w:after="0"/>
              <w:jc w:val="center"/>
              <w:rPr>
                <w:rFonts w:ascii="宋体" w:eastAsia="宋体" w:hAnsi="宋体" w:cs="Times New Roman"/>
                <w:b/>
                <w:kern w:val="2"/>
                <w:sz w:val="24"/>
                <w:szCs w:val="24"/>
              </w:rPr>
            </w:pPr>
          </w:p>
        </w:tc>
        <w:tc>
          <w:tcPr>
            <w:tcW w:w="2126" w:type="dxa"/>
            <w:vMerge/>
            <w:vAlign w:val="center"/>
          </w:tcPr>
          <w:p w:rsidR="00930743" w:rsidRPr="0099043B" w:rsidRDefault="00930743" w:rsidP="0099043B">
            <w:pPr>
              <w:widowControl w:val="0"/>
              <w:tabs>
                <w:tab w:val="left" w:pos="1665"/>
              </w:tabs>
              <w:spacing w:after="0"/>
              <w:jc w:val="center"/>
              <w:rPr>
                <w:rFonts w:ascii="宋体" w:eastAsia="宋体" w:hAnsi="宋体" w:cs="Times New Roman"/>
                <w:b/>
                <w:kern w:val="2"/>
                <w:sz w:val="24"/>
                <w:szCs w:val="24"/>
              </w:rPr>
            </w:pPr>
          </w:p>
        </w:tc>
        <w:tc>
          <w:tcPr>
            <w:tcW w:w="1446" w:type="dxa"/>
            <w:vMerge/>
            <w:vAlign w:val="center"/>
          </w:tcPr>
          <w:p w:rsidR="00930743" w:rsidRPr="0099043B" w:rsidRDefault="00930743" w:rsidP="0099043B">
            <w:pPr>
              <w:widowControl w:val="0"/>
              <w:tabs>
                <w:tab w:val="left" w:pos="1665"/>
              </w:tabs>
              <w:adjustRightInd/>
              <w:snapToGrid/>
              <w:spacing w:after="0"/>
              <w:jc w:val="center"/>
              <w:rPr>
                <w:rFonts w:ascii="宋体" w:eastAsia="宋体" w:hAnsi="宋体" w:cs="Times New Roman"/>
                <w:b/>
                <w:kern w:val="2"/>
                <w:sz w:val="24"/>
                <w:szCs w:val="24"/>
              </w:rPr>
            </w:pPr>
          </w:p>
        </w:tc>
        <w:tc>
          <w:tcPr>
            <w:tcW w:w="3544" w:type="dxa"/>
            <w:vAlign w:val="center"/>
          </w:tcPr>
          <w:p w:rsidR="00930743" w:rsidRPr="0099043B" w:rsidRDefault="00B87362" w:rsidP="0099043B">
            <w:pPr>
              <w:widowControl w:val="0"/>
              <w:tabs>
                <w:tab w:val="left" w:pos="1665"/>
              </w:tabs>
              <w:spacing w:after="0"/>
              <w:jc w:val="center"/>
              <w:rPr>
                <w:rFonts w:ascii="宋体" w:eastAsia="宋体" w:hAnsi="宋体" w:cs="Times New Roman"/>
                <w:b/>
                <w:kern w:val="2"/>
                <w:sz w:val="24"/>
                <w:szCs w:val="24"/>
              </w:rPr>
            </w:pPr>
            <w:r w:rsidRPr="0099043B">
              <w:rPr>
                <w:rFonts w:ascii="宋体" w:eastAsia="宋体" w:hAnsi="宋体" w:cs="Times New Roman" w:hint="eastAsia"/>
                <w:b/>
                <w:kern w:val="2"/>
                <w:sz w:val="24"/>
                <w:szCs w:val="24"/>
              </w:rPr>
              <w:t>大学物理教研室</w:t>
            </w:r>
          </w:p>
        </w:tc>
      </w:tr>
      <w:tr w:rsidR="00930743" w:rsidRPr="0099043B" w:rsidTr="00D7386B">
        <w:trPr>
          <w:trHeight w:hRule="exact" w:val="851"/>
          <w:jc w:val="center"/>
        </w:trPr>
        <w:tc>
          <w:tcPr>
            <w:tcW w:w="1308" w:type="dxa"/>
            <w:vMerge w:val="restart"/>
            <w:vAlign w:val="center"/>
          </w:tcPr>
          <w:p w:rsidR="00930743" w:rsidRPr="0099043B" w:rsidRDefault="00B87362" w:rsidP="0099043B">
            <w:pPr>
              <w:widowControl w:val="0"/>
              <w:tabs>
                <w:tab w:val="left" w:pos="1665"/>
              </w:tabs>
              <w:adjustRightInd/>
              <w:snapToGrid/>
              <w:spacing w:after="0"/>
              <w:jc w:val="center"/>
              <w:rPr>
                <w:rFonts w:ascii="宋体" w:eastAsia="宋体" w:hAnsi="宋体" w:cs="Times New Roman"/>
                <w:b/>
                <w:kern w:val="2"/>
                <w:sz w:val="24"/>
                <w:szCs w:val="24"/>
              </w:rPr>
            </w:pPr>
            <w:r>
              <w:rPr>
                <w:rFonts w:ascii="宋体" w:eastAsia="宋体" w:hAnsi="宋体" w:cs="Times New Roman" w:hint="eastAsia"/>
                <w:b/>
                <w:kern w:val="2"/>
                <w:sz w:val="24"/>
                <w:szCs w:val="24"/>
              </w:rPr>
              <w:t>龚  克</w:t>
            </w:r>
          </w:p>
        </w:tc>
        <w:tc>
          <w:tcPr>
            <w:tcW w:w="2126" w:type="dxa"/>
            <w:vMerge w:val="restart"/>
            <w:vAlign w:val="center"/>
          </w:tcPr>
          <w:p w:rsidR="00930743" w:rsidRPr="0099043B" w:rsidRDefault="00D7386B" w:rsidP="00124C34">
            <w:pPr>
              <w:widowControl w:val="0"/>
              <w:tabs>
                <w:tab w:val="left" w:pos="1665"/>
              </w:tabs>
              <w:spacing w:after="0"/>
              <w:jc w:val="center"/>
              <w:rPr>
                <w:rFonts w:ascii="宋体" w:eastAsia="宋体" w:hAnsi="宋体" w:cs="Times New Roman"/>
                <w:b/>
                <w:kern w:val="2"/>
                <w:sz w:val="24"/>
                <w:szCs w:val="24"/>
              </w:rPr>
            </w:pPr>
            <w:r>
              <w:rPr>
                <w:rFonts w:ascii="宋体" w:eastAsia="宋体" w:hAnsi="宋体" w:cs="Times New Roman" w:hint="eastAsia"/>
                <w:b/>
                <w:kern w:val="2"/>
                <w:sz w:val="24"/>
                <w:szCs w:val="24"/>
              </w:rPr>
              <w:t>学院</w:t>
            </w:r>
            <w:r w:rsidR="00B87362">
              <w:rPr>
                <w:rFonts w:ascii="宋体" w:eastAsia="宋体" w:hAnsi="宋体" w:cs="Times New Roman" w:hint="eastAsia"/>
                <w:b/>
                <w:kern w:val="2"/>
                <w:sz w:val="24"/>
                <w:szCs w:val="24"/>
              </w:rPr>
              <w:t>院长助理</w:t>
            </w:r>
          </w:p>
        </w:tc>
        <w:tc>
          <w:tcPr>
            <w:tcW w:w="1446" w:type="dxa"/>
            <w:vMerge w:val="restart"/>
            <w:vAlign w:val="center"/>
          </w:tcPr>
          <w:p w:rsidR="00930743" w:rsidRPr="0099043B" w:rsidRDefault="00B87362" w:rsidP="0099043B">
            <w:pPr>
              <w:widowControl w:val="0"/>
              <w:tabs>
                <w:tab w:val="left" w:pos="1665"/>
              </w:tabs>
              <w:adjustRightInd/>
              <w:snapToGrid/>
              <w:spacing w:after="0"/>
              <w:jc w:val="center"/>
              <w:rPr>
                <w:rFonts w:ascii="宋体" w:eastAsia="宋体" w:hAnsi="宋体" w:cs="Times New Roman"/>
                <w:b/>
                <w:kern w:val="2"/>
                <w:sz w:val="24"/>
                <w:szCs w:val="24"/>
              </w:rPr>
            </w:pPr>
            <w:r>
              <w:rPr>
                <w:rFonts w:ascii="宋体" w:eastAsia="宋体" w:hAnsi="宋体" w:cs="Times New Roman" w:hint="eastAsia"/>
                <w:b/>
                <w:kern w:val="2"/>
                <w:sz w:val="24"/>
                <w:szCs w:val="24"/>
              </w:rPr>
              <w:t>6391705</w:t>
            </w:r>
          </w:p>
        </w:tc>
        <w:tc>
          <w:tcPr>
            <w:tcW w:w="3544" w:type="dxa"/>
            <w:vAlign w:val="center"/>
          </w:tcPr>
          <w:p w:rsidR="00930743" w:rsidRPr="0099043B" w:rsidRDefault="00930743" w:rsidP="0099043B">
            <w:pPr>
              <w:widowControl w:val="0"/>
              <w:tabs>
                <w:tab w:val="left" w:pos="1665"/>
              </w:tabs>
              <w:spacing w:after="0"/>
              <w:jc w:val="center"/>
              <w:rPr>
                <w:rFonts w:ascii="宋体" w:eastAsia="宋体" w:hAnsi="宋体" w:cs="Times New Roman"/>
                <w:b/>
                <w:kern w:val="2"/>
                <w:sz w:val="24"/>
                <w:szCs w:val="24"/>
              </w:rPr>
            </w:pPr>
            <w:r w:rsidRPr="0099043B">
              <w:rPr>
                <w:rFonts w:ascii="宋体" w:eastAsia="宋体" w:hAnsi="宋体" w:cs="Times New Roman" w:hint="eastAsia"/>
                <w:b/>
                <w:kern w:val="2"/>
                <w:sz w:val="24"/>
                <w:szCs w:val="24"/>
              </w:rPr>
              <w:t>新能源科学与工程系</w:t>
            </w:r>
          </w:p>
        </w:tc>
      </w:tr>
      <w:tr w:rsidR="00930743" w:rsidRPr="0099043B" w:rsidTr="00D7386B">
        <w:trPr>
          <w:trHeight w:hRule="exact" w:val="851"/>
          <w:jc w:val="center"/>
        </w:trPr>
        <w:tc>
          <w:tcPr>
            <w:tcW w:w="1308" w:type="dxa"/>
            <w:vMerge/>
            <w:vAlign w:val="center"/>
          </w:tcPr>
          <w:p w:rsidR="00930743" w:rsidRPr="0099043B" w:rsidRDefault="00930743" w:rsidP="0099043B">
            <w:pPr>
              <w:widowControl w:val="0"/>
              <w:tabs>
                <w:tab w:val="left" w:pos="1665"/>
              </w:tabs>
              <w:adjustRightInd/>
              <w:snapToGrid/>
              <w:spacing w:after="0"/>
              <w:jc w:val="center"/>
              <w:rPr>
                <w:rFonts w:ascii="宋体" w:eastAsia="宋体" w:hAnsi="宋体" w:cs="Times New Roman"/>
                <w:b/>
                <w:kern w:val="2"/>
                <w:sz w:val="24"/>
                <w:szCs w:val="24"/>
              </w:rPr>
            </w:pPr>
          </w:p>
        </w:tc>
        <w:tc>
          <w:tcPr>
            <w:tcW w:w="2126" w:type="dxa"/>
            <w:vMerge/>
            <w:vAlign w:val="center"/>
          </w:tcPr>
          <w:p w:rsidR="00930743" w:rsidRPr="0099043B" w:rsidRDefault="00930743" w:rsidP="0099043B">
            <w:pPr>
              <w:widowControl w:val="0"/>
              <w:tabs>
                <w:tab w:val="left" w:pos="1665"/>
              </w:tabs>
              <w:adjustRightInd/>
              <w:snapToGrid/>
              <w:spacing w:after="0"/>
              <w:jc w:val="center"/>
              <w:rPr>
                <w:rFonts w:ascii="宋体" w:eastAsia="宋体" w:hAnsi="宋体" w:cs="Times New Roman"/>
                <w:b/>
                <w:kern w:val="2"/>
                <w:sz w:val="24"/>
                <w:szCs w:val="24"/>
              </w:rPr>
            </w:pPr>
          </w:p>
        </w:tc>
        <w:tc>
          <w:tcPr>
            <w:tcW w:w="1446" w:type="dxa"/>
            <w:vMerge/>
            <w:vAlign w:val="center"/>
          </w:tcPr>
          <w:p w:rsidR="00930743" w:rsidRPr="0099043B" w:rsidRDefault="00930743" w:rsidP="0099043B">
            <w:pPr>
              <w:widowControl w:val="0"/>
              <w:tabs>
                <w:tab w:val="left" w:pos="1665"/>
              </w:tabs>
              <w:adjustRightInd/>
              <w:snapToGrid/>
              <w:spacing w:after="0"/>
              <w:jc w:val="center"/>
              <w:rPr>
                <w:rFonts w:ascii="宋体" w:eastAsia="宋体" w:hAnsi="宋体" w:cs="Times New Roman"/>
                <w:b/>
                <w:kern w:val="2"/>
                <w:sz w:val="24"/>
                <w:szCs w:val="24"/>
              </w:rPr>
            </w:pPr>
          </w:p>
        </w:tc>
        <w:tc>
          <w:tcPr>
            <w:tcW w:w="3544" w:type="dxa"/>
            <w:vAlign w:val="center"/>
          </w:tcPr>
          <w:p w:rsidR="00930743" w:rsidRPr="0099043B" w:rsidRDefault="00B87362" w:rsidP="0099043B">
            <w:pPr>
              <w:widowControl w:val="0"/>
              <w:tabs>
                <w:tab w:val="left" w:pos="1665"/>
              </w:tabs>
              <w:spacing w:after="0"/>
              <w:jc w:val="center"/>
              <w:rPr>
                <w:rFonts w:ascii="宋体" w:eastAsia="宋体" w:hAnsi="宋体" w:cs="Times New Roman"/>
                <w:b/>
                <w:kern w:val="2"/>
                <w:sz w:val="24"/>
                <w:szCs w:val="24"/>
              </w:rPr>
            </w:pPr>
            <w:r w:rsidRPr="0099043B">
              <w:rPr>
                <w:rFonts w:ascii="宋体" w:eastAsia="宋体" w:hAnsi="宋体" w:cs="Times New Roman" w:hint="eastAsia"/>
                <w:b/>
                <w:kern w:val="2"/>
                <w:sz w:val="24"/>
                <w:szCs w:val="24"/>
              </w:rPr>
              <w:t>实验教学中心</w:t>
            </w:r>
          </w:p>
        </w:tc>
      </w:tr>
      <w:tr w:rsidR="00B87362" w:rsidRPr="0099043B" w:rsidTr="00D7386B">
        <w:trPr>
          <w:trHeight w:hRule="exact" w:val="851"/>
          <w:jc w:val="center"/>
        </w:trPr>
        <w:tc>
          <w:tcPr>
            <w:tcW w:w="1308" w:type="dxa"/>
            <w:vAlign w:val="center"/>
          </w:tcPr>
          <w:p w:rsidR="00B87362" w:rsidRPr="0099043B" w:rsidRDefault="00B87362" w:rsidP="0099043B">
            <w:pPr>
              <w:widowControl w:val="0"/>
              <w:tabs>
                <w:tab w:val="left" w:pos="1665"/>
              </w:tabs>
              <w:adjustRightInd/>
              <w:snapToGrid/>
              <w:spacing w:after="0"/>
              <w:jc w:val="center"/>
              <w:rPr>
                <w:rFonts w:ascii="宋体" w:eastAsia="宋体" w:hAnsi="宋体" w:cs="Times New Roman"/>
                <w:b/>
                <w:kern w:val="2"/>
                <w:sz w:val="24"/>
                <w:szCs w:val="24"/>
              </w:rPr>
            </w:pPr>
            <w:r>
              <w:rPr>
                <w:rFonts w:ascii="宋体" w:eastAsia="宋体" w:hAnsi="宋体" w:cs="Times New Roman" w:hint="eastAsia"/>
                <w:b/>
                <w:kern w:val="2"/>
                <w:sz w:val="24"/>
                <w:szCs w:val="24"/>
              </w:rPr>
              <w:t>刘墨林</w:t>
            </w:r>
          </w:p>
        </w:tc>
        <w:tc>
          <w:tcPr>
            <w:tcW w:w="2126" w:type="dxa"/>
            <w:vAlign w:val="center"/>
          </w:tcPr>
          <w:p w:rsidR="00B87362" w:rsidRPr="0099043B" w:rsidRDefault="00B87362" w:rsidP="0099043B">
            <w:pPr>
              <w:widowControl w:val="0"/>
              <w:tabs>
                <w:tab w:val="left" w:pos="1665"/>
              </w:tabs>
              <w:adjustRightInd/>
              <w:snapToGrid/>
              <w:spacing w:after="0"/>
              <w:jc w:val="center"/>
              <w:rPr>
                <w:rFonts w:ascii="宋体" w:eastAsia="宋体" w:hAnsi="宋体" w:cs="Times New Roman"/>
                <w:b/>
                <w:kern w:val="2"/>
                <w:sz w:val="24"/>
                <w:szCs w:val="24"/>
              </w:rPr>
            </w:pPr>
            <w:r>
              <w:rPr>
                <w:rFonts w:ascii="宋体" w:eastAsia="宋体" w:hAnsi="宋体" w:cs="Times New Roman" w:hint="eastAsia"/>
                <w:b/>
                <w:kern w:val="2"/>
                <w:sz w:val="24"/>
                <w:szCs w:val="24"/>
              </w:rPr>
              <w:t>学院院长助理</w:t>
            </w:r>
          </w:p>
        </w:tc>
        <w:tc>
          <w:tcPr>
            <w:tcW w:w="1446" w:type="dxa"/>
            <w:vAlign w:val="center"/>
          </w:tcPr>
          <w:p w:rsidR="00B87362" w:rsidRPr="0099043B" w:rsidRDefault="00B87362" w:rsidP="0099043B">
            <w:pPr>
              <w:widowControl w:val="0"/>
              <w:tabs>
                <w:tab w:val="left" w:pos="1665"/>
              </w:tabs>
              <w:adjustRightInd/>
              <w:snapToGrid/>
              <w:spacing w:after="0"/>
              <w:jc w:val="center"/>
              <w:rPr>
                <w:rFonts w:ascii="宋体" w:eastAsia="宋体" w:hAnsi="宋体" w:cs="Times New Roman"/>
                <w:b/>
                <w:kern w:val="2"/>
                <w:sz w:val="24"/>
                <w:szCs w:val="24"/>
              </w:rPr>
            </w:pPr>
            <w:r>
              <w:rPr>
                <w:rFonts w:ascii="宋体" w:eastAsia="宋体" w:hAnsi="宋体" w:cs="Times New Roman" w:hint="eastAsia"/>
                <w:b/>
                <w:kern w:val="2"/>
                <w:sz w:val="24"/>
                <w:szCs w:val="24"/>
              </w:rPr>
              <w:t>6393178</w:t>
            </w:r>
          </w:p>
        </w:tc>
        <w:tc>
          <w:tcPr>
            <w:tcW w:w="3544" w:type="dxa"/>
            <w:vAlign w:val="center"/>
          </w:tcPr>
          <w:p w:rsidR="00B87362" w:rsidRPr="0099043B" w:rsidRDefault="00B87362" w:rsidP="0099043B">
            <w:pPr>
              <w:widowControl w:val="0"/>
              <w:tabs>
                <w:tab w:val="left" w:pos="1665"/>
              </w:tabs>
              <w:spacing w:after="0"/>
              <w:jc w:val="center"/>
              <w:rPr>
                <w:rFonts w:ascii="宋体" w:eastAsia="宋体" w:hAnsi="宋体" w:cs="Times New Roman"/>
                <w:b/>
                <w:kern w:val="2"/>
                <w:sz w:val="24"/>
                <w:szCs w:val="24"/>
              </w:rPr>
            </w:pPr>
            <w:r w:rsidRPr="0099043B">
              <w:rPr>
                <w:rFonts w:ascii="宋体" w:eastAsia="宋体" w:hAnsi="宋体" w:cs="Times New Roman" w:hint="eastAsia"/>
                <w:b/>
                <w:kern w:val="2"/>
                <w:sz w:val="24"/>
                <w:szCs w:val="24"/>
              </w:rPr>
              <w:t>物理学系</w:t>
            </w:r>
          </w:p>
        </w:tc>
      </w:tr>
    </w:tbl>
    <w:p w:rsidR="0099043B" w:rsidRDefault="0099043B" w:rsidP="0099043B">
      <w:pPr>
        <w:adjustRightInd/>
        <w:snapToGrid/>
        <w:spacing w:line="220" w:lineRule="atLeast"/>
        <w:rPr>
          <w:rFonts w:ascii="黑体" w:eastAsia="黑体" w:hAnsi="黑体" w:cs="宋体"/>
          <w:sz w:val="32"/>
          <w:szCs w:val="32"/>
        </w:rPr>
        <w:sectPr w:rsidR="0099043B" w:rsidSect="00930743">
          <w:pgSz w:w="11906" w:h="16838"/>
          <w:pgMar w:top="993" w:right="284" w:bottom="709" w:left="709" w:header="708" w:footer="708" w:gutter="0"/>
          <w:cols w:space="708"/>
          <w:docGrid w:linePitch="360"/>
        </w:sectPr>
      </w:pPr>
    </w:p>
    <w:p w:rsidR="0099043B" w:rsidRDefault="0099043B" w:rsidP="00C20C2D">
      <w:pPr>
        <w:tabs>
          <w:tab w:val="left" w:pos="0"/>
          <w:tab w:val="left" w:pos="720"/>
          <w:tab w:val="left" w:pos="900"/>
          <w:tab w:val="left" w:pos="1080"/>
          <w:tab w:val="num" w:pos="1140"/>
        </w:tabs>
        <w:adjustRightInd/>
        <w:snapToGrid/>
        <w:spacing w:afterLines="100"/>
        <w:jc w:val="center"/>
        <w:rPr>
          <w:rFonts w:ascii="黑体" w:eastAsia="黑体" w:hAnsi="黑体" w:cs="宋体"/>
          <w:sz w:val="32"/>
          <w:szCs w:val="32"/>
        </w:rPr>
      </w:pPr>
      <w:r>
        <w:rPr>
          <w:rFonts w:ascii="黑体" w:eastAsia="黑体" w:hAnsi="黑体" w:cs="宋体" w:hint="eastAsia"/>
          <w:sz w:val="32"/>
          <w:szCs w:val="32"/>
        </w:rPr>
        <w:lastRenderedPageBreak/>
        <w:t>物理电子工程学院</w:t>
      </w:r>
    </w:p>
    <w:p w:rsidR="00E041E7" w:rsidRPr="00EC0F53" w:rsidRDefault="00E041E7" w:rsidP="00C20C2D">
      <w:pPr>
        <w:tabs>
          <w:tab w:val="left" w:pos="0"/>
          <w:tab w:val="left" w:pos="720"/>
          <w:tab w:val="left" w:pos="900"/>
          <w:tab w:val="left" w:pos="1080"/>
          <w:tab w:val="num" w:pos="1140"/>
        </w:tabs>
        <w:adjustRightInd/>
        <w:snapToGrid/>
        <w:spacing w:afterLines="100"/>
        <w:jc w:val="center"/>
        <w:outlineLvl w:val="0"/>
        <w:rPr>
          <w:rFonts w:ascii="黑体" w:eastAsia="黑体" w:hAnsi="黑体" w:cs="宋体"/>
          <w:sz w:val="32"/>
          <w:szCs w:val="32"/>
        </w:rPr>
      </w:pPr>
      <w:bookmarkStart w:id="4" w:name="_Toc3885650"/>
      <w:r w:rsidRPr="00EC0F53">
        <w:rPr>
          <w:rFonts w:ascii="黑体" w:eastAsia="黑体" w:hAnsi="黑体" w:cs="宋体" w:hint="eastAsia"/>
          <w:sz w:val="32"/>
          <w:szCs w:val="32"/>
        </w:rPr>
        <w:t>系</w:t>
      </w:r>
      <w:r w:rsidR="00EC0F53" w:rsidRPr="00EC0F53">
        <w:rPr>
          <w:rFonts w:ascii="黑体" w:eastAsia="黑体" w:hAnsi="黑体" w:cs="宋体" w:hint="eastAsia"/>
          <w:sz w:val="32"/>
          <w:szCs w:val="32"/>
        </w:rPr>
        <w:t>（教研室）</w:t>
      </w:r>
      <w:r w:rsidRPr="00EC0F53">
        <w:rPr>
          <w:rFonts w:ascii="黑体" w:eastAsia="黑体" w:hAnsi="黑体" w:cs="宋体" w:hint="eastAsia"/>
          <w:sz w:val="32"/>
          <w:szCs w:val="32"/>
        </w:rPr>
        <w:t>主任岗位职责</w:t>
      </w:r>
      <w:bookmarkEnd w:id="4"/>
    </w:p>
    <w:p w:rsidR="009B5967" w:rsidRDefault="009B5967" w:rsidP="00F70562">
      <w:pPr>
        <w:tabs>
          <w:tab w:val="left" w:pos="0"/>
          <w:tab w:val="left" w:pos="720"/>
          <w:tab w:val="left" w:pos="900"/>
          <w:tab w:val="left" w:pos="1080"/>
          <w:tab w:val="num" w:pos="1140"/>
        </w:tabs>
        <w:adjustRightInd/>
        <w:snapToGrid/>
        <w:spacing w:after="0" w:line="360" w:lineRule="auto"/>
        <w:ind w:leftChars="50" w:left="110" w:firstLineChars="200" w:firstLine="640"/>
        <w:rPr>
          <w:rFonts w:ascii="仿宋_GB2312" w:eastAsia="仿宋_GB2312" w:hAnsi="宋体" w:cs="宋体"/>
          <w:sz w:val="32"/>
          <w:szCs w:val="32"/>
        </w:rPr>
      </w:pPr>
      <w:r>
        <w:rPr>
          <w:rFonts w:ascii="仿宋_GB2312" w:eastAsia="仿宋_GB2312" w:hAnsi="宋体" w:cs="宋体" w:hint="eastAsia"/>
          <w:sz w:val="32"/>
          <w:szCs w:val="32"/>
        </w:rPr>
        <w:t>教学系</w:t>
      </w:r>
      <w:r w:rsidR="00EC0F53">
        <w:rPr>
          <w:rFonts w:ascii="仿宋_GB2312" w:eastAsia="仿宋_GB2312" w:hAnsi="宋体" w:cs="宋体" w:hint="eastAsia"/>
          <w:sz w:val="32"/>
          <w:szCs w:val="32"/>
        </w:rPr>
        <w:t>（教研室）</w:t>
      </w:r>
      <w:r>
        <w:rPr>
          <w:rFonts w:ascii="仿宋_GB2312" w:eastAsia="仿宋_GB2312" w:hAnsi="宋体" w:cs="宋体" w:hint="eastAsia"/>
          <w:sz w:val="32"/>
          <w:szCs w:val="32"/>
        </w:rPr>
        <w:t>是高等学校重要的单位建制，是教学和科研最基层的组织单位。在教学管理中具有重要的作用，系</w:t>
      </w:r>
      <w:r w:rsidR="00EC0F53">
        <w:rPr>
          <w:rFonts w:ascii="仿宋_GB2312" w:eastAsia="仿宋_GB2312" w:hAnsi="宋体" w:cs="宋体" w:hint="eastAsia"/>
          <w:sz w:val="32"/>
          <w:szCs w:val="32"/>
        </w:rPr>
        <w:t>（教研室）</w:t>
      </w:r>
      <w:r>
        <w:rPr>
          <w:rFonts w:ascii="仿宋_GB2312" w:eastAsia="仿宋_GB2312" w:hAnsi="宋体" w:cs="宋体" w:hint="eastAsia"/>
          <w:sz w:val="32"/>
          <w:szCs w:val="32"/>
        </w:rPr>
        <w:t>主任在学院</w:t>
      </w:r>
      <w:r w:rsidR="00B700E6">
        <w:rPr>
          <w:rFonts w:ascii="仿宋_GB2312" w:eastAsia="仿宋_GB2312" w:hAnsi="宋体" w:cs="宋体" w:hint="eastAsia"/>
          <w:sz w:val="32"/>
          <w:szCs w:val="32"/>
        </w:rPr>
        <w:t>党政领导班子</w:t>
      </w:r>
      <w:r>
        <w:rPr>
          <w:rFonts w:ascii="仿宋_GB2312" w:eastAsia="仿宋_GB2312" w:hAnsi="宋体" w:cs="宋体" w:hint="eastAsia"/>
          <w:sz w:val="32"/>
          <w:szCs w:val="32"/>
        </w:rPr>
        <w:t>领导下，负责</w:t>
      </w:r>
      <w:r w:rsidR="00EC0F53" w:rsidRPr="00EC0F53">
        <w:rPr>
          <w:rFonts w:ascii="仿宋_GB2312" w:eastAsia="仿宋_GB2312" w:hAnsi="宋体" w:cs="宋体" w:hint="eastAsia"/>
          <w:sz w:val="32"/>
          <w:szCs w:val="32"/>
        </w:rPr>
        <w:t>本系（教研室）</w:t>
      </w:r>
      <w:r>
        <w:rPr>
          <w:rFonts w:ascii="仿宋_GB2312" w:eastAsia="仿宋_GB2312" w:hAnsi="宋体" w:cs="宋体" w:hint="eastAsia"/>
          <w:sz w:val="32"/>
          <w:szCs w:val="32"/>
        </w:rPr>
        <w:t>的各项工作。其主要职责如下：</w:t>
      </w:r>
    </w:p>
    <w:p w:rsidR="008A3A87" w:rsidRPr="00EC0F53" w:rsidRDefault="008A3A87" w:rsidP="00F70562">
      <w:pPr>
        <w:tabs>
          <w:tab w:val="left" w:pos="0"/>
          <w:tab w:val="left" w:pos="720"/>
          <w:tab w:val="left" w:pos="900"/>
          <w:tab w:val="left" w:pos="1080"/>
          <w:tab w:val="num" w:pos="1140"/>
        </w:tabs>
        <w:adjustRightInd/>
        <w:snapToGrid/>
        <w:spacing w:after="0" w:line="360" w:lineRule="auto"/>
        <w:ind w:leftChars="50" w:left="110" w:firstLineChars="200" w:firstLine="640"/>
        <w:rPr>
          <w:rFonts w:ascii="仿宋_GB2312" w:eastAsia="仿宋_GB2312" w:hAnsi="宋体" w:cs="宋体"/>
          <w:sz w:val="32"/>
          <w:szCs w:val="32"/>
        </w:rPr>
      </w:pPr>
      <w:r w:rsidRPr="008A3A87">
        <w:rPr>
          <w:rFonts w:ascii="仿宋_GB2312" w:eastAsia="仿宋_GB2312" w:hAnsi="宋体" w:cs="宋体" w:hint="eastAsia"/>
          <w:sz w:val="32"/>
          <w:szCs w:val="32"/>
        </w:rPr>
        <w:t>1.组织</w:t>
      </w:r>
      <w:r w:rsidR="00EC0F53" w:rsidRPr="00EC0F53">
        <w:rPr>
          <w:rFonts w:ascii="仿宋_GB2312" w:eastAsia="仿宋_GB2312" w:hAnsi="宋体" w:cs="宋体" w:hint="eastAsia"/>
          <w:sz w:val="32"/>
          <w:szCs w:val="32"/>
        </w:rPr>
        <w:t>本系（教研室）</w:t>
      </w:r>
      <w:r w:rsidRPr="008A3A87">
        <w:rPr>
          <w:rFonts w:ascii="仿宋_GB2312" w:eastAsia="仿宋_GB2312" w:hAnsi="宋体" w:cs="宋体" w:hint="eastAsia"/>
          <w:sz w:val="32"/>
          <w:szCs w:val="32"/>
        </w:rPr>
        <w:t>教师认真学习党的教育方针、教育理论和有关教学文件，端正教学态度,明确教学目的和要求。</w:t>
      </w:r>
      <w:r w:rsidR="005021FD">
        <w:rPr>
          <w:rFonts w:ascii="仿宋_GB2312" w:eastAsia="仿宋_GB2312" w:hAnsi="宋体" w:cs="宋体" w:hint="eastAsia"/>
          <w:sz w:val="32"/>
          <w:szCs w:val="32"/>
        </w:rPr>
        <w:t>落实学院各项管理制度，履行管理职责。</w:t>
      </w:r>
    </w:p>
    <w:p w:rsidR="00B700E6" w:rsidRDefault="008A3A87" w:rsidP="00F70562">
      <w:pPr>
        <w:tabs>
          <w:tab w:val="left" w:pos="0"/>
          <w:tab w:val="left" w:pos="720"/>
          <w:tab w:val="left" w:pos="900"/>
          <w:tab w:val="left" w:pos="1080"/>
          <w:tab w:val="num" w:pos="1140"/>
        </w:tabs>
        <w:adjustRightInd/>
        <w:snapToGrid/>
        <w:spacing w:after="0" w:line="360" w:lineRule="auto"/>
        <w:ind w:leftChars="50" w:left="110" w:firstLineChars="200" w:firstLine="640"/>
        <w:rPr>
          <w:rFonts w:ascii="仿宋_GB2312" w:eastAsia="仿宋_GB2312" w:hAnsi="宋体" w:cs="宋体"/>
          <w:sz w:val="32"/>
          <w:szCs w:val="32"/>
        </w:rPr>
      </w:pPr>
      <w:r w:rsidRPr="008A3A87">
        <w:rPr>
          <w:rFonts w:ascii="仿宋_GB2312" w:eastAsia="仿宋_GB2312" w:hAnsi="宋体" w:cs="宋体" w:hint="eastAsia"/>
          <w:sz w:val="32"/>
          <w:szCs w:val="32"/>
        </w:rPr>
        <w:t>2.</w:t>
      </w:r>
      <w:r w:rsidR="00B700E6" w:rsidRPr="00B700E6">
        <w:rPr>
          <w:rFonts w:ascii="仿宋_GB2312" w:eastAsia="仿宋_GB2312" w:hAnsi="宋体" w:cs="宋体" w:hint="eastAsia"/>
          <w:sz w:val="32"/>
          <w:szCs w:val="32"/>
        </w:rPr>
        <w:t xml:space="preserve"> </w:t>
      </w:r>
      <w:r w:rsidR="00B700E6">
        <w:rPr>
          <w:rFonts w:ascii="仿宋_GB2312" w:eastAsia="仿宋_GB2312" w:hAnsi="宋体" w:cs="宋体" w:hint="eastAsia"/>
          <w:sz w:val="32"/>
          <w:szCs w:val="32"/>
        </w:rPr>
        <w:t>负责制定、修订本专业人才培养方案。</w:t>
      </w:r>
      <w:r w:rsidR="00B700E6" w:rsidRPr="008A3A87">
        <w:rPr>
          <w:rFonts w:ascii="仿宋_GB2312" w:eastAsia="仿宋_GB2312" w:hAnsi="宋体" w:cs="宋体" w:hint="eastAsia"/>
          <w:sz w:val="32"/>
          <w:szCs w:val="32"/>
        </w:rPr>
        <w:t>根据</w:t>
      </w:r>
      <w:r w:rsidR="00B700E6">
        <w:rPr>
          <w:rFonts w:ascii="仿宋_GB2312" w:eastAsia="仿宋_GB2312" w:hAnsi="宋体" w:cs="宋体" w:hint="eastAsia"/>
          <w:sz w:val="32"/>
          <w:szCs w:val="32"/>
        </w:rPr>
        <w:t>培养方案</w:t>
      </w:r>
      <w:r w:rsidR="00B700E6" w:rsidRPr="008A3A87">
        <w:rPr>
          <w:rFonts w:ascii="仿宋_GB2312" w:eastAsia="仿宋_GB2312" w:hAnsi="宋体" w:cs="宋体" w:hint="eastAsia"/>
          <w:sz w:val="32"/>
          <w:szCs w:val="32"/>
        </w:rPr>
        <w:t>，组织编制</w:t>
      </w:r>
      <w:r w:rsidR="00B700E6" w:rsidRPr="00EC0F53">
        <w:rPr>
          <w:rFonts w:ascii="仿宋_GB2312" w:eastAsia="仿宋_GB2312" w:hAnsi="宋体" w:cs="宋体" w:hint="eastAsia"/>
          <w:sz w:val="32"/>
          <w:szCs w:val="32"/>
        </w:rPr>
        <w:t>本系（教研室）</w:t>
      </w:r>
      <w:r w:rsidR="00B700E6" w:rsidRPr="008A3A87">
        <w:rPr>
          <w:rFonts w:ascii="仿宋_GB2312" w:eastAsia="仿宋_GB2312" w:hAnsi="宋体" w:cs="宋体" w:hint="eastAsia"/>
          <w:sz w:val="32"/>
          <w:szCs w:val="32"/>
        </w:rPr>
        <w:t>有关课程的教学大纲</w:t>
      </w:r>
      <w:r w:rsidR="00B700E6">
        <w:rPr>
          <w:rFonts w:ascii="仿宋_GB2312" w:eastAsia="仿宋_GB2312" w:hAnsi="宋体" w:cs="宋体" w:hint="eastAsia"/>
          <w:sz w:val="32"/>
          <w:szCs w:val="32"/>
        </w:rPr>
        <w:t>、实验课程标准、考试大纲</w:t>
      </w:r>
      <w:r w:rsidR="00B700E6" w:rsidRPr="008A3A87">
        <w:rPr>
          <w:rFonts w:ascii="仿宋_GB2312" w:eastAsia="仿宋_GB2312" w:hAnsi="宋体" w:cs="宋体" w:hint="eastAsia"/>
          <w:sz w:val="32"/>
          <w:szCs w:val="32"/>
        </w:rPr>
        <w:t>。经</w:t>
      </w:r>
      <w:r w:rsidR="00B700E6">
        <w:rPr>
          <w:rFonts w:ascii="仿宋_GB2312" w:eastAsia="仿宋_GB2312" w:hAnsi="宋体" w:cs="宋体" w:hint="eastAsia"/>
          <w:sz w:val="32"/>
          <w:szCs w:val="32"/>
        </w:rPr>
        <w:t>学院本科教学指导与管理委员会</w:t>
      </w:r>
      <w:r w:rsidR="00B700E6" w:rsidRPr="008A3A87">
        <w:rPr>
          <w:rFonts w:ascii="仿宋_GB2312" w:eastAsia="仿宋_GB2312" w:hAnsi="宋体" w:cs="宋体" w:hint="eastAsia"/>
          <w:sz w:val="32"/>
          <w:szCs w:val="32"/>
        </w:rPr>
        <w:t>审核后负责实施。</w:t>
      </w:r>
    </w:p>
    <w:p w:rsidR="00051684" w:rsidRDefault="00B700E6" w:rsidP="00F70562">
      <w:pPr>
        <w:tabs>
          <w:tab w:val="left" w:pos="0"/>
          <w:tab w:val="left" w:pos="720"/>
          <w:tab w:val="left" w:pos="900"/>
          <w:tab w:val="left" w:pos="1080"/>
          <w:tab w:val="num" w:pos="1140"/>
        </w:tabs>
        <w:adjustRightInd/>
        <w:snapToGrid/>
        <w:spacing w:after="0" w:line="360" w:lineRule="auto"/>
        <w:ind w:leftChars="50" w:left="110" w:firstLineChars="200" w:firstLine="640"/>
        <w:rPr>
          <w:rFonts w:ascii="仿宋_GB2312" w:eastAsia="仿宋_GB2312" w:hAnsi="宋体" w:cs="宋体"/>
          <w:sz w:val="32"/>
          <w:szCs w:val="32"/>
        </w:rPr>
      </w:pPr>
      <w:r w:rsidRPr="008A3A87">
        <w:rPr>
          <w:rFonts w:ascii="仿宋_GB2312" w:eastAsia="仿宋_GB2312" w:hAnsi="宋体" w:cs="宋体" w:hint="eastAsia"/>
          <w:sz w:val="32"/>
          <w:szCs w:val="32"/>
        </w:rPr>
        <w:t>3.</w:t>
      </w:r>
      <w:r w:rsidR="00051684" w:rsidRPr="00051684">
        <w:rPr>
          <w:rFonts w:ascii="仿宋_GB2312" w:eastAsia="仿宋_GB2312" w:hAnsi="宋体" w:cs="宋体" w:hint="eastAsia"/>
          <w:sz w:val="32"/>
          <w:szCs w:val="32"/>
        </w:rPr>
        <w:t xml:space="preserve"> </w:t>
      </w:r>
      <w:r w:rsidR="00051684">
        <w:rPr>
          <w:rFonts w:ascii="仿宋_GB2312" w:eastAsia="仿宋_GB2312" w:hAnsi="宋体" w:cs="宋体" w:hint="eastAsia"/>
          <w:sz w:val="32"/>
          <w:szCs w:val="32"/>
        </w:rPr>
        <w:t>负责</w:t>
      </w:r>
      <w:r w:rsidR="00051684" w:rsidRPr="00EC0F53">
        <w:rPr>
          <w:rFonts w:ascii="仿宋_GB2312" w:eastAsia="仿宋_GB2312" w:hAnsi="宋体" w:cs="宋体" w:hint="eastAsia"/>
          <w:sz w:val="32"/>
          <w:szCs w:val="32"/>
        </w:rPr>
        <w:t>本系</w:t>
      </w:r>
      <w:r w:rsidR="00051684">
        <w:rPr>
          <w:rFonts w:ascii="仿宋_GB2312" w:eastAsia="仿宋_GB2312" w:hAnsi="宋体" w:cs="宋体" w:hint="eastAsia"/>
          <w:sz w:val="32"/>
          <w:szCs w:val="32"/>
        </w:rPr>
        <w:t>（教研室）青年教师教学能力的培养与提升</w:t>
      </w:r>
      <w:r w:rsidR="0081644C">
        <w:rPr>
          <w:rFonts w:ascii="仿宋_GB2312" w:eastAsia="仿宋_GB2312" w:hAnsi="宋体" w:cs="宋体" w:hint="eastAsia"/>
          <w:sz w:val="32"/>
          <w:szCs w:val="32"/>
        </w:rPr>
        <w:t>。</w:t>
      </w:r>
      <w:r w:rsidR="00051684">
        <w:rPr>
          <w:rFonts w:ascii="仿宋_GB2312" w:eastAsia="仿宋_GB2312" w:hAnsi="宋体" w:cs="宋体" w:hint="eastAsia"/>
          <w:sz w:val="32"/>
          <w:szCs w:val="32"/>
        </w:rPr>
        <w:t>采取切实有效措施，培养青年教师，</w:t>
      </w:r>
      <w:r w:rsidR="00606AA3">
        <w:rPr>
          <w:rFonts w:ascii="仿宋_GB2312" w:eastAsia="仿宋_GB2312" w:hAnsi="宋体" w:cs="宋体" w:hint="eastAsia"/>
          <w:sz w:val="32"/>
          <w:szCs w:val="32"/>
        </w:rPr>
        <w:t>不断</w:t>
      </w:r>
      <w:r w:rsidR="00051684">
        <w:rPr>
          <w:rFonts w:ascii="仿宋_GB2312" w:eastAsia="仿宋_GB2312" w:hAnsi="宋体" w:cs="宋体" w:hint="eastAsia"/>
          <w:sz w:val="32"/>
          <w:szCs w:val="32"/>
        </w:rPr>
        <w:t>提高其教学</w:t>
      </w:r>
      <w:r w:rsidR="0081644C">
        <w:rPr>
          <w:rFonts w:ascii="仿宋_GB2312" w:eastAsia="仿宋_GB2312" w:hAnsi="宋体" w:cs="宋体" w:hint="eastAsia"/>
          <w:sz w:val="32"/>
          <w:szCs w:val="32"/>
        </w:rPr>
        <w:t>水平</w:t>
      </w:r>
      <w:r w:rsidR="00051684">
        <w:rPr>
          <w:rFonts w:ascii="仿宋_GB2312" w:eastAsia="仿宋_GB2312" w:hAnsi="宋体" w:cs="宋体" w:hint="eastAsia"/>
          <w:sz w:val="32"/>
          <w:szCs w:val="32"/>
        </w:rPr>
        <w:t>和教</w:t>
      </w:r>
      <w:r w:rsidR="0081644C">
        <w:rPr>
          <w:rFonts w:ascii="仿宋_GB2312" w:eastAsia="仿宋_GB2312" w:hAnsi="宋体" w:cs="宋体" w:hint="eastAsia"/>
          <w:sz w:val="32"/>
          <w:szCs w:val="32"/>
        </w:rPr>
        <w:t>研</w:t>
      </w:r>
      <w:r w:rsidR="00051684">
        <w:rPr>
          <w:rFonts w:ascii="仿宋_GB2312" w:eastAsia="仿宋_GB2312" w:hAnsi="宋体" w:cs="宋体" w:hint="eastAsia"/>
          <w:sz w:val="32"/>
          <w:szCs w:val="32"/>
        </w:rPr>
        <w:t>能力。</w:t>
      </w:r>
    </w:p>
    <w:p w:rsidR="00B700E6" w:rsidRDefault="00051684" w:rsidP="00F70562">
      <w:pPr>
        <w:tabs>
          <w:tab w:val="left" w:pos="0"/>
          <w:tab w:val="left" w:pos="720"/>
          <w:tab w:val="left" w:pos="900"/>
          <w:tab w:val="left" w:pos="1080"/>
          <w:tab w:val="num" w:pos="1140"/>
        </w:tabs>
        <w:adjustRightInd/>
        <w:snapToGrid/>
        <w:spacing w:after="0" w:line="360" w:lineRule="auto"/>
        <w:ind w:leftChars="50" w:left="110" w:firstLineChars="200" w:firstLine="640"/>
        <w:rPr>
          <w:rFonts w:ascii="仿宋_GB2312" w:eastAsia="仿宋_GB2312" w:hAnsi="宋体" w:cs="宋体"/>
          <w:sz w:val="32"/>
          <w:szCs w:val="32"/>
        </w:rPr>
      </w:pPr>
      <w:r>
        <w:rPr>
          <w:rFonts w:ascii="仿宋_GB2312" w:eastAsia="仿宋_GB2312" w:hAnsi="宋体" w:cs="宋体" w:hint="eastAsia"/>
          <w:sz w:val="32"/>
          <w:szCs w:val="32"/>
        </w:rPr>
        <w:t>4.</w:t>
      </w:r>
      <w:r w:rsidR="00B700E6" w:rsidRPr="008A3A87">
        <w:rPr>
          <w:rFonts w:ascii="仿宋_GB2312" w:eastAsia="仿宋_GB2312" w:hAnsi="宋体" w:cs="宋体" w:hint="eastAsia"/>
          <w:sz w:val="32"/>
          <w:szCs w:val="32"/>
        </w:rPr>
        <w:t>协助教学</w:t>
      </w:r>
      <w:r w:rsidR="00B700E6">
        <w:rPr>
          <w:rFonts w:ascii="仿宋_GB2312" w:eastAsia="仿宋_GB2312" w:hAnsi="宋体" w:cs="宋体" w:hint="eastAsia"/>
          <w:sz w:val="32"/>
          <w:szCs w:val="32"/>
        </w:rPr>
        <w:t>副</w:t>
      </w:r>
      <w:r w:rsidR="00B700E6" w:rsidRPr="008A3A87">
        <w:rPr>
          <w:rFonts w:ascii="仿宋_GB2312" w:eastAsia="仿宋_GB2312" w:hAnsi="宋体" w:cs="宋体" w:hint="eastAsia"/>
          <w:sz w:val="32"/>
          <w:szCs w:val="32"/>
        </w:rPr>
        <w:t>院长定期组织听课、观摩、讲评和教学经验交流。在教学</w:t>
      </w:r>
      <w:r w:rsidR="00B700E6">
        <w:rPr>
          <w:rFonts w:ascii="仿宋_GB2312" w:eastAsia="仿宋_GB2312" w:hAnsi="宋体" w:cs="宋体" w:hint="eastAsia"/>
          <w:sz w:val="32"/>
          <w:szCs w:val="32"/>
        </w:rPr>
        <w:t>过程</w:t>
      </w:r>
      <w:r w:rsidR="00B700E6" w:rsidRPr="008A3A87">
        <w:rPr>
          <w:rFonts w:ascii="仿宋_GB2312" w:eastAsia="仿宋_GB2312" w:hAnsi="宋体" w:cs="宋体" w:hint="eastAsia"/>
          <w:sz w:val="32"/>
          <w:szCs w:val="32"/>
        </w:rPr>
        <w:t>中</w:t>
      </w:r>
      <w:r w:rsidR="00B700E6">
        <w:rPr>
          <w:rFonts w:ascii="仿宋_GB2312" w:eastAsia="仿宋_GB2312" w:hAnsi="宋体" w:cs="宋体" w:hint="eastAsia"/>
          <w:sz w:val="32"/>
          <w:szCs w:val="32"/>
        </w:rPr>
        <w:t>组织</w:t>
      </w:r>
      <w:r w:rsidR="00B700E6" w:rsidRPr="008A3A87">
        <w:rPr>
          <w:rFonts w:ascii="仿宋_GB2312" w:eastAsia="仿宋_GB2312" w:hAnsi="宋体" w:cs="宋体" w:hint="eastAsia"/>
          <w:sz w:val="32"/>
          <w:szCs w:val="32"/>
        </w:rPr>
        <w:t>检查</w:t>
      </w:r>
      <w:r w:rsidR="00B700E6" w:rsidRPr="00EC0F53">
        <w:rPr>
          <w:rFonts w:ascii="仿宋_GB2312" w:eastAsia="仿宋_GB2312" w:hAnsi="宋体" w:cs="宋体" w:hint="eastAsia"/>
          <w:sz w:val="32"/>
          <w:szCs w:val="32"/>
        </w:rPr>
        <w:t>本系（教研室）</w:t>
      </w:r>
      <w:r w:rsidR="00B700E6" w:rsidRPr="008A3A87">
        <w:rPr>
          <w:rFonts w:ascii="仿宋_GB2312" w:eastAsia="仿宋_GB2312" w:hAnsi="宋体" w:cs="宋体" w:hint="eastAsia"/>
          <w:sz w:val="32"/>
          <w:szCs w:val="32"/>
        </w:rPr>
        <w:t>教师的备课笔记、教案和教师的教学计划执行情况。检查和督促教师认真履行岗位职责。</w:t>
      </w:r>
    </w:p>
    <w:p w:rsidR="00B700E6" w:rsidRDefault="00051684" w:rsidP="00F70562">
      <w:pPr>
        <w:tabs>
          <w:tab w:val="left" w:pos="0"/>
          <w:tab w:val="left" w:pos="720"/>
          <w:tab w:val="left" w:pos="900"/>
          <w:tab w:val="left" w:pos="1080"/>
          <w:tab w:val="num" w:pos="1140"/>
        </w:tabs>
        <w:adjustRightInd/>
        <w:snapToGrid/>
        <w:spacing w:after="0" w:line="360" w:lineRule="auto"/>
        <w:ind w:leftChars="50" w:left="110" w:firstLineChars="200" w:firstLine="640"/>
        <w:rPr>
          <w:rFonts w:ascii="仿宋_GB2312" w:eastAsia="仿宋_GB2312" w:hAnsi="宋体" w:cs="宋体"/>
          <w:sz w:val="32"/>
          <w:szCs w:val="32"/>
        </w:rPr>
      </w:pPr>
      <w:r>
        <w:rPr>
          <w:rFonts w:ascii="仿宋_GB2312" w:eastAsia="仿宋_GB2312" w:hAnsi="宋体" w:cs="宋体" w:hint="eastAsia"/>
          <w:sz w:val="32"/>
          <w:szCs w:val="32"/>
        </w:rPr>
        <w:lastRenderedPageBreak/>
        <w:t>5</w:t>
      </w:r>
      <w:r w:rsidR="00B700E6">
        <w:rPr>
          <w:rFonts w:ascii="仿宋_GB2312" w:eastAsia="仿宋_GB2312" w:hAnsi="宋体" w:cs="宋体" w:hint="eastAsia"/>
          <w:sz w:val="32"/>
          <w:szCs w:val="32"/>
        </w:rPr>
        <w:t>．</w:t>
      </w:r>
      <w:r w:rsidR="00B700E6" w:rsidRPr="008A3A87">
        <w:rPr>
          <w:rFonts w:ascii="仿宋_GB2312" w:eastAsia="仿宋_GB2312" w:hAnsi="宋体" w:cs="宋体" w:hint="eastAsia"/>
          <w:sz w:val="32"/>
          <w:szCs w:val="32"/>
        </w:rPr>
        <w:t>深入教学第一线，</w:t>
      </w:r>
      <w:r w:rsidR="00B700E6">
        <w:rPr>
          <w:rFonts w:ascii="仿宋_GB2312" w:eastAsia="仿宋_GB2312" w:hAnsi="宋体" w:cs="宋体" w:hint="eastAsia"/>
          <w:sz w:val="32"/>
          <w:szCs w:val="32"/>
        </w:rPr>
        <w:t>负责课堂教学质量、进度等一系列常规教学检查。</w:t>
      </w:r>
      <w:r w:rsidR="00B700E6" w:rsidRPr="008A3A87">
        <w:rPr>
          <w:rFonts w:ascii="仿宋_GB2312" w:eastAsia="仿宋_GB2312" w:hAnsi="宋体" w:cs="宋体" w:hint="eastAsia"/>
          <w:sz w:val="32"/>
          <w:szCs w:val="32"/>
        </w:rPr>
        <w:t>了解学生的学习效果及学生对</w:t>
      </w:r>
      <w:r w:rsidR="00B700E6" w:rsidRPr="00EC0F53">
        <w:rPr>
          <w:rFonts w:ascii="仿宋_GB2312" w:eastAsia="仿宋_GB2312" w:hAnsi="宋体" w:cs="宋体" w:hint="eastAsia"/>
          <w:sz w:val="32"/>
          <w:szCs w:val="32"/>
        </w:rPr>
        <w:t>本系（教研室）</w:t>
      </w:r>
      <w:r w:rsidR="00B700E6" w:rsidRPr="008A3A87">
        <w:rPr>
          <w:rFonts w:ascii="仿宋_GB2312" w:eastAsia="仿宋_GB2312" w:hAnsi="宋体" w:cs="宋体" w:hint="eastAsia"/>
          <w:sz w:val="32"/>
          <w:szCs w:val="32"/>
        </w:rPr>
        <w:t>教师任课情况的意见，全面掌握教学情况。</w:t>
      </w:r>
    </w:p>
    <w:p w:rsidR="00B700E6" w:rsidRDefault="00051684" w:rsidP="00F70562">
      <w:pPr>
        <w:tabs>
          <w:tab w:val="left" w:pos="0"/>
          <w:tab w:val="left" w:pos="720"/>
          <w:tab w:val="left" w:pos="900"/>
          <w:tab w:val="left" w:pos="1080"/>
          <w:tab w:val="num" w:pos="1140"/>
        </w:tabs>
        <w:adjustRightInd/>
        <w:snapToGrid/>
        <w:spacing w:after="0" w:line="360" w:lineRule="auto"/>
        <w:ind w:leftChars="50" w:left="110" w:firstLineChars="200" w:firstLine="640"/>
        <w:rPr>
          <w:rFonts w:ascii="仿宋_GB2312" w:eastAsia="仿宋_GB2312" w:hAnsi="宋体" w:cs="宋体"/>
          <w:sz w:val="32"/>
          <w:szCs w:val="32"/>
        </w:rPr>
      </w:pPr>
      <w:r>
        <w:rPr>
          <w:rFonts w:ascii="仿宋_GB2312" w:eastAsia="仿宋_GB2312" w:hAnsi="宋体" w:cs="宋体" w:hint="eastAsia"/>
          <w:sz w:val="32"/>
          <w:szCs w:val="32"/>
        </w:rPr>
        <w:t>6</w:t>
      </w:r>
      <w:r w:rsidR="00B700E6" w:rsidRPr="008A3A87">
        <w:rPr>
          <w:rFonts w:ascii="仿宋_GB2312" w:eastAsia="仿宋_GB2312" w:hAnsi="宋体" w:cs="宋体" w:hint="eastAsia"/>
          <w:sz w:val="32"/>
          <w:szCs w:val="32"/>
        </w:rPr>
        <w:t>.</w:t>
      </w:r>
      <w:r w:rsidR="00B700E6" w:rsidRPr="00B700E6">
        <w:rPr>
          <w:rFonts w:ascii="仿宋_GB2312" w:eastAsia="仿宋_GB2312" w:hAnsi="宋体" w:cs="宋体" w:hint="eastAsia"/>
          <w:sz w:val="32"/>
          <w:szCs w:val="32"/>
        </w:rPr>
        <w:t xml:space="preserve"> </w:t>
      </w:r>
      <w:r w:rsidR="00B700E6">
        <w:rPr>
          <w:rFonts w:ascii="仿宋_GB2312" w:eastAsia="仿宋_GB2312" w:hAnsi="宋体" w:cs="宋体" w:hint="eastAsia"/>
          <w:sz w:val="32"/>
          <w:szCs w:val="32"/>
        </w:rPr>
        <w:t>负责组织</w:t>
      </w:r>
      <w:r w:rsidR="00B700E6" w:rsidRPr="00EC0F53">
        <w:rPr>
          <w:rFonts w:ascii="仿宋_GB2312" w:eastAsia="仿宋_GB2312" w:hAnsi="宋体" w:cs="宋体" w:hint="eastAsia"/>
          <w:sz w:val="32"/>
          <w:szCs w:val="32"/>
        </w:rPr>
        <w:t>本系</w:t>
      </w:r>
      <w:r w:rsidR="00B700E6">
        <w:rPr>
          <w:rFonts w:ascii="仿宋_GB2312" w:eastAsia="仿宋_GB2312" w:hAnsi="宋体" w:cs="宋体" w:hint="eastAsia"/>
          <w:sz w:val="32"/>
          <w:szCs w:val="32"/>
        </w:rPr>
        <w:t>（教研室）教师积极开展教研活动，组织、指导各类教学与改革研究项目和实验教学项目的申报。</w:t>
      </w:r>
    </w:p>
    <w:p w:rsidR="00B700E6" w:rsidRDefault="00051684" w:rsidP="00F70562">
      <w:pPr>
        <w:tabs>
          <w:tab w:val="left" w:pos="0"/>
          <w:tab w:val="left" w:pos="720"/>
          <w:tab w:val="left" w:pos="900"/>
          <w:tab w:val="left" w:pos="1080"/>
          <w:tab w:val="num" w:pos="1140"/>
        </w:tabs>
        <w:adjustRightInd/>
        <w:snapToGrid/>
        <w:spacing w:after="0" w:line="360" w:lineRule="auto"/>
        <w:ind w:leftChars="50" w:left="110" w:firstLineChars="200" w:firstLine="640"/>
        <w:rPr>
          <w:rFonts w:ascii="仿宋_GB2312" w:eastAsia="仿宋_GB2312" w:hAnsi="宋体" w:cs="宋体"/>
          <w:sz w:val="32"/>
          <w:szCs w:val="32"/>
        </w:rPr>
      </w:pPr>
      <w:r>
        <w:rPr>
          <w:rFonts w:ascii="仿宋_GB2312" w:eastAsia="仿宋_GB2312" w:hAnsi="宋体" w:cs="宋体" w:hint="eastAsia"/>
          <w:sz w:val="32"/>
          <w:szCs w:val="32"/>
        </w:rPr>
        <w:t>7</w:t>
      </w:r>
      <w:r w:rsidR="00B700E6" w:rsidRPr="008A3A87">
        <w:rPr>
          <w:rFonts w:ascii="仿宋_GB2312" w:eastAsia="仿宋_GB2312" w:hAnsi="宋体" w:cs="宋体" w:hint="eastAsia"/>
          <w:sz w:val="32"/>
          <w:szCs w:val="32"/>
        </w:rPr>
        <w:t>.</w:t>
      </w:r>
      <w:r w:rsidR="00B700E6" w:rsidRPr="00B700E6">
        <w:rPr>
          <w:rFonts w:ascii="仿宋_GB2312" w:eastAsia="仿宋_GB2312" w:hAnsi="宋体" w:cs="宋体" w:hint="eastAsia"/>
          <w:sz w:val="32"/>
          <w:szCs w:val="32"/>
        </w:rPr>
        <w:t xml:space="preserve"> </w:t>
      </w:r>
      <w:r w:rsidR="00B700E6">
        <w:rPr>
          <w:rFonts w:ascii="仿宋_GB2312" w:eastAsia="仿宋_GB2312" w:hAnsi="宋体" w:cs="宋体" w:hint="eastAsia"/>
          <w:sz w:val="32"/>
          <w:szCs w:val="32"/>
        </w:rPr>
        <w:t>根据校、</w:t>
      </w:r>
      <w:r w:rsidR="00B700E6" w:rsidRPr="008A3A87">
        <w:rPr>
          <w:rFonts w:ascii="仿宋_GB2312" w:eastAsia="仿宋_GB2312" w:hAnsi="宋体" w:cs="宋体" w:hint="eastAsia"/>
          <w:sz w:val="32"/>
          <w:szCs w:val="32"/>
        </w:rPr>
        <w:t>院</w:t>
      </w:r>
      <w:r w:rsidR="00B700E6">
        <w:rPr>
          <w:rFonts w:ascii="仿宋_GB2312" w:eastAsia="仿宋_GB2312" w:hAnsi="宋体" w:cs="宋体" w:hint="eastAsia"/>
          <w:sz w:val="32"/>
          <w:szCs w:val="32"/>
        </w:rPr>
        <w:t>两级</w:t>
      </w:r>
      <w:r w:rsidR="00B700E6" w:rsidRPr="008A3A87">
        <w:rPr>
          <w:rFonts w:ascii="仿宋_GB2312" w:eastAsia="仿宋_GB2312" w:hAnsi="宋体" w:cs="宋体" w:hint="eastAsia"/>
          <w:sz w:val="32"/>
          <w:szCs w:val="32"/>
        </w:rPr>
        <w:t>工作计划，制定</w:t>
      </w:r>
      <w:r w:rsidR="00B700E6" w:rsidRPr="00EC0F53">
        <w:rPr>
          <w:rFonts w:ascii="仿宋_GB2312" w:eastAsia="仿宋_GB2312" w:hAnsi="宋体" w:cs="宋体" w:hint="eastAsia"/>
          <w:sz w:val="32"/>
          <w:szCs w:val="32"/>
        </w:rPr>
        <w:t>本系</w:t>
      </w:r>
      <w:r w:rsidR="00B700E6">
        <w:rPr>
          <w:rFonts w:ascii="仿宋_GB2312" w:eastAsia="仿宋_GB2312" w:hAnsi="宋体" w:cs="宋体" w:hint="eastAsia"/>
          <w:sz w:val="32"/>
          <w:szCs w:val="32"/>
        </w:rPr>
        <w:t>（教研室）</w:t>
      </w:r>
      <w:r w:rsidR="00B700E6" w:rsidRPr="008A3A87">
        <w:rPr>
          <w:rFonts w:ascii="仿宋_GB2312" w:eastAsia="仿宋_GB2312" w:hAnsi="宋体" w:cs="宋体" w:hint="eastAsia"/>
          <w:sz w:val="32"/>
          <w:szCs w:val="32"/>
        </w:rPr>
        <w:t>的教研活动计划,并报</w:t>
      </w:r>
      <w:r w:rsidR="00B700E6">
        <w:rPr>
          <w:rFonts w:ascii="仿宋_GB2312" w:eastAsia="仿宋_GB2312" w:hAnsi="宋体" w:cs="宋体" w:hint="eastAsia"/>
          <w:sz w:val="32"/>
          <w:szCs w:val="32"/>
        </w:rPr>
        <w:t>学院教学办公室</w:t>
      </w:r>
      <w:r w:rsidR="00B700E6" w:rsidRPr="008A3A87">
        <w:rPr>
          <w:rFonts w:ascii="仿宋_GB2312" w:eastAsia="仿宋_GB2312" w:hAnsi="宋体" w:cs="宋体" w:hint="eastAsia"/>
          <w:sz w:val="32"/>
          <w:szCs w:val="32"/>
        </w:rPr>
        <w:t>。</w:t>
      </w:r>
    </w:p>
    <w:p w:rsidR="00B700E6" w:rsidRDefault="00051684" w:rsidP="00F70562">
      <w:pPr>
        <w:tabs>
          <w:tab w:val="left" w:pos="0"/>
          <w:tab w:val="left" w:pos="720"/>
          <w:tab w:val="left" w:pos="900"/>
          <w:tab w:val="left" w:pos="1080"/>
          <w:tab w:val="num" w:pos="1140"/>
        </w:tabs>
        <w:adjustRightInd/>
        <w:snapToGrid/>
        <w:spacing w:after="0" w:line="360" w:lineRule="auto"/>
        <w:ind w:leftChars="50" w:left="110" w:firstLineChars="200" w:firstLine="640"/>
        <w:rPr>
          <w:rFonts w:ascii="仿宋_GB2312" w:eastAsia="仿宋_GB2312" w:hAnsi="宋体" w:cs="宋体"/>
          <w:sz w:val="32"/>
          <w:szCs w:val="32"/>
        </w:rPr>
      </w:pPr>
      <w:r>
        <w:rPr>
          <w:rFonts w:ascii="仿宋_GB2312" w:eastAsia="仿宋_GB2312" w:hAnsi="宋体" w:cs="宋体" w:hint="eastAsia"/>
          <w:sz w:val="32"/>
          <w:szCs w:val="32"/>
        </w:rPr>
        <w:t>8</w:t>
      </w:r>
      <w:r w:rsidR="00B700E6" w:rsidRPr="008A3A87">
        <w:rPr>
          <w:rFonts w:ascii="仿宋_GB2312" w:eastAsia="仿宋_GB2312" w:hAnsi="宋体" w:cs="宋体" w:hint="eastAsia"/>
          <w:sz w:val="32"/>
          <w:szCs w:val="32"/>
        </w:rPr>
        <w:t>.</w:t>
      </w:r>
      <w:r w:rsidR="00B700E6">
        <w:rPr>
          <w:rFonts w:ascii="仿宋_GB2312" w:eastAsia="仿宋_GB2312" w:hAnsi="宋体" w:cs="宋体" w:hint="eastAsia"/>
          <w:sz w:val="32"/>
          <w:szCs w:val="32"/>
        </w:rPr>
        <w:t>按照</w:t>
      </w:r>
      <w:r w:rsidR="00B700E6" w:rsidRPr="008A3A87">
        <w:rPr>
          <w:rFonts w:ascii="仿宋_GB2312" w:eastAsia="仿宋_GB2312" w:hAnsi="宋体" w:cs="宋体" w:hint="eastAsia"/>
          <w:sz w:val="32"/>
          <w:szCs w:val="32"/>
        </w:rPr>
        <w:t>计划切实安排和组织好</w:t>
      </w:r>
      <w:r w:rsidR="00B700E6" w:rsidRPr="00EC0F53">
        <w:rPr>
          <w:rFonts w:ascii="仿宋_GB2312" w:eastAsia="仿宋_GB2312" w:hAnsi="宋体" w:cs="宋体" w:hint="eastAsia"/>
          <w:sz w:val="32"/>
          <w:szCs w:val="32"/>
        </w:rPr>
        <w:t>本系</w:t>
      </w:r>
      <w:r w:rsidR="00B700E6">
        <w:rPr>
          <w:rFonts w:ascii="仿宋_GB2312" w:eastAsia="仿宋_GB2312" w:hAnsi="宋体" w:cs="宋体" w:hint="eastAsia"/>
          <w:sz w:val="32"/>
          <w:szCs w:val="32"/>
        </w:rPr>
        <w:t>（教研室）</w:t>
      </w:r>
      <w:r w:rsidR="00B700E6" w:rsidRPr="008A3A87">
        <w:rPr>
          <w:rFonts w:ascii="仿宋_GB2312" w:eastAsia="仿宋_GB2312" w:hAnsi="宋体" w:cs="宋体" w:hint="eastAsia"/>
          <w:sz w:val="32"/>
          <w:szCs w:val="32"/>
        </w:rPr>
        <w:t>的教研活动，并填写活动记录单,学期结束时,交</w:t>
      </w:r>
      <w:r w:rsidR="00B700E6">
        <w:rPr>
          <w:rFonts w:ascii="仿宋_GB2312" w:eastAsia="仿宋_GB2312" w:hAnsi="宋体" w:cs="宋体" w:hint="eastAsia"/>
          <w:sz w:val="32"/>
          <w:szCs w:val="32"/>
        </w:rPr>
        <w:t>学院教学办公室</w:t>
      </w:r>
      <w:r w:rsidR="00B700E6" w:rsidRPr="008A3A87">
        <w:rPr>
          <w:rFonts w:ascii="仿宋_GB2312" w:eastAsia="仿宋_GB2312" w:hAnsi="宋体" w:cs="宋体" w:hint="eastAsia"/>
          <w:sz w:val="32"/>
          <w:szCs w:val="32"/>
        </w:rPr>
        <w:t>。</w:t>
      </w:r>
    </w:p>
    <w:p w:rsidR="00B700E6" w:rsidRDefault="00051684" w:rsidP="00F70562">
      <w:pPr>
        <w:tabs>
          <w:tab w:val="left" w:pos="0"/>
          <w:tab w:val="left" w:pos="720"/>
          <w:tab w:val="left" w:pos="900"/>
          <w:tab w:val="left" w:pos="1080"/>
          <w:tab w:val="num" w:pos="1140"/>
        </w:tabs>
        <w:adjustRightInd/>
        <w:snapToGrid/>
        <w:spacing w:after="0" w:line="360" w:lineRule="auto"/>
        <w:ind w:leftChars="50" w:left="110" w:firstLineChars="200" w:firstLine="640"/>
        <w:rPr>
          <w:rFonts w:ascii="仿宋_GB2312" w:eastAsia="仿宋_GB2312" w:hAnsi="宋体" w:cs="宋体"/>
          <w:sz w:val="32"/>
          <w:szCs w:val="32"/>
        </w:rPr>
      </w:pPr>
      <w:r>
        <w:rPr>
          <w:rFonts w:ascii="仿宋_GB2312" w:eastAsia="仿宋_GB2312" w:hAnsi="宋体" w:cs="宋体" w:hint="eastAsia"/>
          <w:sz w:val="32"/>
          <w:szCs w:val="32"/>
        </w:rPr>
        <w:t>9</w:t>
      </w:r>
      <w:r w:rsidR="00B700E6" w:rsidRPr="008A3A87">
        <w:rPr>
          <w:rFonts w:ascii="仿宋_GB2312" w:eastAsia="仿宋_GB2312" w:hAnsi="宋体" w:cs="宋体" w:hint="eastAsia"/>
          <w:sz w:val="32"/>
          <w:szCs w:val="32"/>
        </w:rPr>
        <w:t>.</w:t>
      </w:r>
      <w:r w:rsidR="00B700E6" w:rsidRPr="00B700E6">
        <w:rPr>
          <w:rFonts w:ascii="仿宋_GB2312" w:eastAsia="仿宋_GB2312" w:hAnsi="宋体" w:cs="宋体" w:hint="eastAsia"/>
          <w:sz w:val="32"/>
          <w:szCs w:val="32"/>
        </w:rPr>
        <w:t xml:space="preserve"> </w:t>
      </w:r>
      <w:r w:rsidR="00B700E6" w:rsidRPr="008A3A87">
        <w:rPr>
          <w:rFonts w:ascii="仿宋_GB2312" w:eastAsia="仿宋_GB2312" w:hAnsi="宋体" w:cs="宋体" w:hint="eastAsia"/>
          <w:sz w:val="32"/>
          <w:szCs w:val="32"/>
        </w:rPr>
        <w:t>协助</w:t>
      </w:r>
      <w:r w:rsidR="00B700E6">
        <w:rPr>
          <w:rFonts w:ascii="仿宋_GB2312" w:eastAsia="仿宋_GB2312" w:hAnsi="宋体" w:cs="宋体" w:hint="eastAsia"/>
          <w:sz w:val="32"/>
          <w:szCs w:val="32"/>
        </w:rPr>
        <w:t>学院落实相关专业的实践性环节及毕业设计的组织、指导、答辩</w:t>
      </w:r>
      <w:r w:rsidR="00B700E6" w:rsidRPr="008A3A87">
        <w:rPr>
          <w:rFonts w:ascii="仿宋_GB2312" w:eastAsia="仿宋_GB2312" w:hAnsi="宋体" w:cs="宋体" w:hint="eastAsia"/>
          <w:sz w:val="32"/>
          <w:szCs w:val="32"/>
        </w:rPr>
        <w:t>等工作。</w:t>
      </w:r>
    </w:p>
    <w:p w:rsidR="00B700E6" w:rsidRDefault="00051684" w:rsidP="00F70562">
      <w:pPr>
        <w:tabs>
          <w:tab w:val="left" w:pos="0"/>
          <w:tab w:val="left" w:pos="720"/>
          <w:tab w:val="left" w:pos="900"/>
          <w:tab w:val="left" w:pos="1080"/>
          <w:tab w:val="num" w:pos="1140"/>
        </w:tabs>
        <w:adjustRightInd/>
        <w:snapToGrid/>
        <w:spacing w:after="0" w:line="360" w:lineRule="auto"/>
        <w:ind w:leftChars="50" w:left="110" w:firstLineChars="200" w:firstLine="640"/>
        <w:rPr>
          <w:rFonts w:ascii="仿宋_GB2312" w:eastAsia="仿宋_GB2312" w:hAnsi="宋体" w:cs="宋体"/>
          <w:sz w:val="32"/>
          <w:szCs w:val="32"/>
        </w:rPr>
      </w:pPr>
      <w:r>
        <w:rPr>
          <w:rFonts w:ascii="仿宋_GB2312" w:eastAsia="仿宋_GB2312" w:hAnsi="宋体" w:cs="宋体" w:hint="eastAsia"/>
          <w:sz w:val="32"/>
          <w:szCs w:val="32"/>
        </w:rPr>
        <w:t>10</w:t>
      </w:r>
      <w:r w:rsidR="00B700E6" w:rsidRPr="008A3A87">
        <w:rPr>
          <w:rFonts w:ascii="仿宋_GB2312" w:eastAsia="仿宋_GB2312" w:hAnsi="宋体" w:cs="宋体" w:hint="eastAsia"/>
          <w:sz w:val="32"/>
          <w:szCs w:val="32"/>
        </w:rPr>
        <w:t>.按</w:t>
      </w:r>
      <w:r w:rsidR="00B700E6">
        <w:rPr>
          <w:rFonts w:ascii="仿宋_GB2312" w:eastAsia="仿宋_GB2312" w:hAnsi="宋体" w:cs="宋体" w:hint="eastAsia"/>
          <w:sz w:val="32"/>
          <w:szCs w:val="32"/>
        </w:rPr>
        <w:t>照各系（教研室）</w:t>
      </w:r>
      <w:r w:rsidR="00B700E6" w:rsidRPr="008A3A87">
        <w:rPr>
          <w:rFonts w:ascii="仿宋_GB2312" w:eastAsia="仿宋_GB2312" w:hAnsi="宋体" w:cs="宋体" w:hint="eastAsia"/>
          <w:sz w:val="32"/>
          <w:szCs w:val="32"/>
        </w:rPr>
        <w:t>承担的课程要求及时选定教材，有计划地进行教材建设，并根据需要组织力量编写教材和教学参考资料。</w:t>
      </w:r>
    </w:p>
    <w:p w:rsidR="008A3A87" w:rsidRPr="00EC0F53" w:rsidRDefault="00B700E6" w:rsidP="00F70562">
      <w:pPr>
        <w:tabs>
          <w:tab w:val="left" w:pos="0"/>
          <w:tab w:val="left" w:pos="720"/>
          <w:tab w:val="left" w:pos="900"/>
          <w:tab w:val="left" w:pos="1080"/>
          <w:tab w:val="num" w:pos="1140"/>
        </w:tabs>
        <w:adjustRightInd/>
        <w:snapToGrid/>
        <w:spacing w:after="0" w:line="360" w:lineRule="auto"/>
        <w:ind w:leftChars="50" w:left="110" w:firstLineChars="200" w:firstLine="640"/>
        <w:rPr>
          <w:rFonts w:ascii="仿宋_GB2312" w:eastAsia="仿宋_GB2312" w:hAnsi="宋体" w:cs="宋体"/>
          <w:sz w:val="32"/>
          <w:szCs w:val="32"/>
        </w:rPr>
      </w:pPr>
      <w:r>
        <w:rPr>
          <w:rFonts w:ascii="仿宋_GB2312" w:eastAsia="仿宋_GB2312" w:hAnsi="宋体" w:cs="宋体" w:hint="eastAsia"/>
          <w:sz w:val="32"/>
          <w:szCs w:val="32"/>
        </w:rPr>
        <w:t>1</w:t>
      </w:r>
      <w:r w:rsidR="00051684">
        <w:rPr>
          <w:rFonts w:ascii="仿宋_GB2312" w:eastAsia="仿宋_GB2312" w:hAnsi="宋体" w:cs="宋体" w:hint="eastAsia"/>
          <w:sz w:val="32"/>
          <w:szCs w:val="32"/>
        </w:rPr>
        <w:t>1</w:t>
      </w:r>
      <w:r w:rsidRPr="008A3A87">
        <w:rPr>
          <w:rFonts w:ascii="仿宋_GB2312" w:eastAsia="仿宋_GB2312" w:hAnsi="宋体" w:cs="宋体" w:hint="eastAsia"/>
          <w:sz w:val="32"/>
          <w:szCs w:val="32"/>
        </w:rPr>
        <w:t>.</w:t>
      </w:r>
      <w:r w:rsidRPr="00B700E6">
        <w:rPr>
          <w:rFonts w:ascii="仿宋_GB2312" w:eastAsia="仿宋_GB2312" w:hAnsi="宋体" w:cs="宋体" w:hint="eastAsia"/>
          <w:sz w:val="32"/>
          <w:szCs w:val="32"/>
        </w:rPr>
        <w:t xml:space="preserve"> </w:t>
      </w:r>
      <w:r>
        <w:rPr>
          <w:rFonts w:ascii="仿宋_GB2312" w:eastAsia="仿宋_GB2312" w:hAnsi="宋体" w:cs="宋体" w:hint="eastAsia"/>
          <w:sz w:val="32"/>
          <w:szCs w:val="32"/>
        </w:rPr>
        <w:t>每学期</w:t>
      </w:r>
      <w:r w:rsidRPr="008A3A87">
        <w:rPr>
          <w:rFonts w:ascii="仿宋_GB2312" w:eastAsia="仿宋_GB2312" w:hAnsi="宋体" w:cs="宋体" w:hint="eastAsia"/>
          <w:sz w:val="32"/>
          <w:szCs w:val="32"/>
        </w:rPr>
        <w:t>开学初负责审</w:t>
      </w:r>
      <w:r>
        <w:rPr>
          <w:rFonts w:ascii="仿宋_GB2312" w:eastAsia="仿宋_GB2312" w:hAnsi="宋体" w:cs="宋体" w:hint="eastAsia"/>
          <w:sz w:val="32"/>
          <w:szCs w:val="32"/>
        </w:rPr>
        <w:t>核</w:t>
      </w:r>
      <w:r w:rsidRPr="00EC0F53">
        <w:rPr>
          <w:rFonts w:ascii="仿宋_GB2312" w:eastAsia="仿宋_GB2312" w:hAnsi="宋体" w:cs="宋体" w:hint="eastAsia"/>
          <w:sz w:val="32"/>
          <w:szCs w:val="32"/>
        </w:rPr>
        <w:t>本系（教研室）</w:t>
      </w:r>
      <w:r w:rsidRPr="008A3A87">
        <w:rPr>
          <w:rFonts w:ascii="仿宋_GB2312" w:eastAsia="仿宋_GB2312" w:hAnsi="宋体" w:cs="宋体" w:hint="eastAsia"/>
          <w:sz w:val="32"/>
          <w:szCs w:val="32"/>
        </w:rPr>
        <w:t>教师的“教学计划进度表”,</w:t>
      </w:r>
      <w:r>
        <w:rPr>
          <w:rFonts w:ascii="仿宋_GB2312" w:eastAsia="仿宋_GB2312" w:hAnsi="宋体" w:cs="宋体" w:hint="eastAsia"/>
          <w:sz w:val="32"/>
          <w:szCs w:val="32"/>
        </w:rPr>
        <w:t>审核通过后</w:t>
      </w:r>
      <w:r w:rsidRPr="008A3A87">
        <w:rPr>
          <w:rFonts w:ascii="仿宋_GB2312" w:eastAsia="仿宋_GB2312" w:hAnsi="宋体" w:cs="宋体" w:hint="eastAsia"/>
          <w:sz w:val="32"/>
          <w:szCs w:val="32"/>
        </w:rPr>
        <w:t>签字</w:t>
      </w:r>
      <w:r>
        <w:rPr>
          <w:rFonts w:ascii="仿宋_GB2312" w:eastAsia="仿宋_GB2312" w:hAnsi="宋体" w:cs="宋体" w:hint="eastAsia"/>
          <w:sz w:val="32"/>
          <w:szCs w:val="32"/>
        </w:rPr>
        <w:t>，并</w:t>
      </w:r>
      <w:r w:rsidRPr="008A3A87">
        <w:rPr>
          <w:rFonts w:ascii="仿宋_GB2312" w:eastAsia="仿宋_GB2312" w:hAnsi="宋体" w:cs="宋体" w:hint="eastAsia"/>
          <w:sz w:val="32"/>
          <w:szCs w:val="32"/>
        </w:rPr>
        <w:t>在开学两周内送</w:t>
      </w:r>
      <w:r>
        <w:rPr>
          <w:rFonts w:ascii="仿宋_GB2312" w:eastAsia="仿宋_GB2312" w:hAnsi="宋体" w:cs="宋体" w:hint="eastAsia"/>
          <w:sz w:val="32"/>
          <w:szCs w:val="32"/>
        </w:rPr>
        <w:t>交学院教学办公室</w:t>
      </w:r>
      <w:r w:rsidRPr="008A3A87">
        <w:rPr>
          <w:rFonts w:ascii="仿宋_GB2312" w:eastAsia="仿宋_GB2312" w:hAnsi="宋体" w:cs="宋体" w:hint="eastAsia"/>
          <w:sz w:val="32"/>
          <w:szCs w:val="32"/>
        </w:rPr>
        <w:t>备查。</w:t>
      </w:r>
    </w:p>
    <w:p w:rsidR="00B700E6" w:rsidRPr="00EC0F53" w:rsidRDefault="00B700E6" w:rsidP="00B700E6">
      <w:pPr>
        <w:tabs>
          <w:tab w:val="left" w:pos="0"/>
          <w:tab w:val="left" w:pos="720"/>
          <w:tab w:val="left" w:pos="900"/>
          <w:tab w:val="left" w:pos="1080"/>
          <w:tab w:val="num" w:pos="1140"/>
        </w:tabs>
        <w:adjustRightInd/>
        <w:snapToGrid/>
        <w:spacing w:after="0" w:line="360" w:lineRule="auto"/>
        <w:ind w:leftChars="50" w:left="110" w:firstLineChars="200" w:firstLine="640"/>
        <w:rPr>
          <w:rFonts w:ascii="仿宋_GB2312" w:eastAsia="仿宋_GB2312" w:hAnsi="宋体" w:cs="宋体"/>
          <w:sz w:val="32"/>
          <w:szCs w:val="32"/>
        </w:rPr>
      </w:pPr>
      <w:r>
        <w:rPr>
          <w:rFonts w:ascii="仿宋_GB2312" w:eastAsia="仿宋_GB2312" w:hAnsi="宋体" w:cs="宋体" w:hint="eastAsia"/>
          <w:sz w:val="32"/>
          <w:szCs w:val="32"/>
        </w:rPr>
        <w:t>1</w:t>
      </w:r>
      <w:r w:rsidR="00051684">
        <w:rPr>
          <w:rFonts w:ascii="仿宋_GB2312" w:eastAsia="仿宋_GB2312" w:hAnsi="宋体" w:cs="宋体" w:hint="eastAsia"/>
          <w:sz w:val="32"/>
          <w:szCs w:val="32"/>
        </w:rPr>
        <w:t>2</w:t>
      </w:r>
      <w:r w:rsidRPr="008A3A87">
        <w:rPr>
          <w:rFonts w:ascii="仿宋_GB2312" w:eastAsia="仿宋_GB2312" w:hAnsi="宋体" w:cs="宋体" w:hint="eastAsia"/>
          <w:sz w:val="32"/>
          <w:szCs w:val="32"/>
        </w:rPr>
        <w:t>.</w:t>
      </w:r>
      <w:r w:rsidRPr="00EC0F53">
        <w:rPr>
          <w:rFonts w:ascii="仿宋_GB2312" w:eastAsia="仿宋_GB2312" w:hAnsi="宋体" w:cs="宋体"/>
          <w:sz w:val="32"/>
          <w:szCs w:val="32"/>
        </w:rPr>
        <w:t xml:space="preserve"> </w:t>
      </w:r>
      <w:r>
        <w:rPr>
          <w:rFonts w:ascii="仿宋_GB2312" w:eastAsia="仿宋_GB2312" w:hAnsi="宋体" w:cs="宋体" w:hint="eastAsia"/>
          <w:sz w:val="32"/>
          <w:szCs w:val="32"/>
        </w:rPr>
        <w:t>组织好期末试卷的命题和阅卷工作。负责组织审查</w:t>
      </w:r>
      <w:r w:rsidRPr="00EC0F53">
        <w:rPr>
          <w:rFonts w:ascii="仿宋_GB2312" w:eastAsia="仿宋_GB2312" w:hAnsi="宋体" w:cs="宋体" w:hint="eastAsia"/>
          <w:sz w:val="32"/>
          <w:szCs w:val="32"/>
        </w:rPr>
        <w:t>本系（教研室）</w:t>
      </w:r>
      <w:r>
        <w:rPr>
          <w:rFonts w:ascii="仿宋_GB2312" w:eastAsia="仿宋_GB2312" w:hAnsi="宋体" w:cs="宋体" w:hint="eastAsia"/>
          <w:sz w:val="32"/>
          <w:szCs w:val="32"/>
        </w:rPr>
        <w:t>每位教师的期末试卷命题，严把质量关，</w:t>
      </w:r>
      <w:r w:rsidRPr="008A3A87">
        <w:rPr>
          <w:rFonts w:ascii="仿宋_GB2312" w:eastAsia="仿宋_GB2312" w:hAnsi="宋体" w:cs="宋体" w:hint="eastAsia"/>
          <w:sz w:val="32"/>
          <w:szCs w:val="32"/>
        </w:rPr>
        <w:lastRenderedPageBreak/>
        <w:t>试题经审查批准并签字后</w:t>
      </w:r>
      <w:r>
        <w:rPr>
          <w:rFonts w:ascii="仿宋_GB2312" w:eastAsia="仿宋_GB2312" w:hAnsi="宋体" w:cs="宋体" w:hint="eastAsia"/>
          <w:sz w:val="32"/>
          <w:szCs w:val="32"/>
        </w:rPr>
        <w:t>交学院教学办公室</w:t>
      </w:r>
      <w:r w:rsidRPr="008A3A87">
        <w:rPr>
          <w:rFonts w:ascii="仿宋_GB2312" w:eastAsia="仿宋_GB2312" w:hAnsi="宋体" w:cs="宋体" w:hint="eastAsia"/>
          <w:sz w:val="32"/>
          <w:szCs w:val="32"/>
        </w:rPr>
        <w:t>。并做好试卷分析</w:t>
      </w:r>
      <w:r>
        <w:rPr>
          <w:rFonts w:ascii="仿宋_GB2312" w:eastAsia="仿宋_GB2312" w:hAnsi="宋体" w:cs="宋体" w:hint="eastAsia"/>
          <w:sz w:val="32"/>
          <w:szCs w:val="32"/>
        </w:rPr>
        <w:t>、试卷检查</w:t>
      </w:r>
      <w:r w:rsidRPr="008A3A87">
        <w:rPr>
          <w:rFonts w:ascii="仿宋_GB2312" w:eastAsia="仿宋_GB2312" w:hAnsi="宋体" w:cs="宋体" w:hint="eastAsia"/>
          <w:sz w:val="32"/>
          <w:szCs w:val="32"/>
        </w:rPr>
        <w:t>及</w:t>
      </w:r>
      <w:r>
        <w:rPr>
          <w:rFonts w:ascii="仿宋_GB2312" w:eastAsia="仿宋_GB2312" w:hAnsi="宋体" w:cs="宋体" w:hint="eastAsia"/>
          <w:sz w:val="32"/>
          <w:szCs w:val="32"/>
        </w:rPr>
        <w:t>其他相关工作</w:t>
      </w:r>
      <w:r w:rsidRPr="008A3A87">
        <w:rPr>
          <w:rFonts w:ascii="仿宋_GB2312" w:eastAsia="仿宋_GB2312" w:hAnsi="宋体" w:cs="宋体" w:hint="eastAsia"/>
          <w:sz w:val="32"/>
          <w:szCs w:val="32"/>
        </w:rPr>
        <w:t>。</w:t>
      </w:r>
    </w:p>
    <w:p w:rsidR="00B700E6" w:rsidRPr="00EC0F53" w:rsidRDefault="00B700E6" w:rsidP="00B700E6">
      <w:pPr>
        <w:tabs>
          <w:tab w:val="left" w:pos="0"/>
          <w:tab w:val="left" w:pos="720"/>
          <w:tab w:val="left" w:pos="900"/>
          <w:tab w:val="left" w:pos="1080"/>
          <w:tab w:val="num" w:pos="1140"/>
        </w:tabs>
        <w:adjustRightInd/>
        <w:snapToGrid/>
        <w:spacing w:after="0" w:line="360" w:lineRule="auto"/>
        <w:ind w:leftChars="50" w:left="110" w:firstLineChars="200" w:firstLine="640"/>
        <w:rPr>
          <w:rFonts w:ascii="仿宋_GB2312" w:eastAsia="仿宋_GB2312" w:hAnsi="宋体" w:cs="宋体"/>
          <w:sz w:val="32"/>
          <w:szCs w:val="32"/>
        </w:rPr>
      </w:pPr>
      <w:r w:rsidRPr="008A3A87">
        <w:rPr>
          <w:rFonts w:ascii="仿宋_GB2312" w:eastAsia="仿宋_GB2312" w:hAnsi="宋体" w:cs="宋体" w:hint="eastAsia"/>
          <w:sz w:val="32"/>
          <w:szCs w:val="32"/>
        </w:rPr>
        <w:t>1</w:t>
      </w:r>
      <w:r w:rsidR="00051684">
        <w:rPr>
          <w:rFonts w:ascii="仿宋_GB2312" w:eastAsia="仿宋_GB2312" w:hAnsi="宋体" w:cs="宋体" w:hint="eastAsia"/>
          <w:sz w:val="32"/>
          <w:szCs w:val="32"/>
        </w:rPr>
        <w:t>3</w:t>
      </w:r>
      <w:r w:rsidRPr="008A3A87">
        <w:rPr>
          <w:rFonts w:ascii="仿宋_GB2312" w:eastAsia="仿宋_GB2312" w:hAnsi="宋体" w:cs="宋体" w:hint="eastAsia"/>
          <w:sz w:val="32"/>
          <w:szCs w:val="32"/>
        </w:rPr>
        <w:t>.</w:t>
      </w:r>
      <w:r w:rsidRPr="00EC0F53">
        <w:rPr>
          <w:rFonts w:ascii="仿宋_GB2312" w:eastAsia="仿宋_GB2312" w:hAnsi="宋体" w:cs="宋体"/>
          <w:sz w:val="32"/>
          <w:szCs w:val="32"/>
        </w:rPr>
        <w:t xml:space="preserve"> </w:t>
      </w:r>
      <w:r>
        <w:rPr>
          <w:rFonts w:ascii="仿宋_GB2312" w:eastAsia="仿宋_GB2312" w:hAnsi="宋体" w:cs="宋体" w:hint="eastAsia"/>
          <w:sz w:val="32"/>
          <w:szCs w:val="32"/>
        </w:rPr>
        <w:t>审定</w:t>
      </w:r>
      <w:r w:rsidRPr="008A3A87">
        <w:rPr>
          <w:rFonts w:ascii="仿宋_GB2312" w:eastAsia="仿宋_GB2312" w:hAnsi="宋体" w:cs="宋体" w:hint="eastAsia"/>
          <w:sz w:val="32"/>
          <w:szCs w:val="32"/>
        </w:rPr>
        <w:t>每学期</w:t>
      </w:r>
      <w:r>
        <w:rPr>
          <w:rFonts w:ascii="仿宋_GB2312" w:eastAsia="仿宋_GB2312" w:hAnsi="宋体" w:cs="宋体" w:hint="eastAsia"/>
          <w:sz w:val="32"/>
          <w:szCs w:val="32"/>
        </w:rPr>
        <w:t>的开课计划，</w:t>
      </w:r>
      <w:r w:rsidRPr="008A3A87">
        <w:rPr>
          <w:rFonts w:ascii="仿宋_GB2312" w:eastAsia="仿宋_GB2312" w:hAnsi="宋体" w:cs="宋体" w:hint="eastAsia"/>
          <w:sz w:val="32"/>
          <w:szCs w:val="32"/>
        </w:rPr>
        <w:t>期末按</w:t>
      </w:r>
      <w:r>
        <w:rPr>
          <w:rFonts w:ascii="仿宋_GB2312" w:eastAsia="仿宋_GB2312" w:hAnsi="宋体" w:cs="宋体" w:hint="eastAsia"/>
          <w:sz w:val="32"/>
          <w:szCs w:val="32"/>
        </w:rPr>
        <w:t>学院下达的教学任务协调安排好下学期各课程任课教师</w:t>
      </w:r>
      <w:r w:rsidRPr="008A3A87">
        <w:rPr>
          <w:rFonts w:ascii="仿宋_GB2312" w:eastAsia="仿宋_GB2312" w:hAnsi="宋体" w:cs="宋体" w:hint="eastAsia"/>
          <w:sz w:val="32"/>
          <w:szCs w:val="32"/>
        </w:rPr>
        <w:t>。</w:t>
      </w:r>
    </w:p>
    <w:p w:rsidR="00B700E6" w:rsidRPr="00EC0F53" w:rsidRDefault="00B700E6" w:rsidP="00B700E6">
      <w:pPr>
        <w:tabs>
          <w:tab w:val="left" w:pos="0"/>
          <w:tab w:val="left" w:pos="720"/>
          <w:tab w:val="left" w:pos="900"/>
          <w:tab w:val="left" w:pos="1080"/>
          <w:tab w:val="num" w:pos="1140"/>
        </w:tabs>
        <w:adjustRightInd/>
        <w:snapToGrid/>
        <w:spacing w:after="0" w:line="360" w:lineRule="auto"/>
        <w:ind w:leftChars="50" w:left="110" w:firstLineChars="200" w:firstLine="640"/>
        <w:rPr>
          <w:rFonts w:ascii="仿宋_GB2312" w:eastAsia="仿宋_GB2312" w:hAnsi="宋体" w:cs="宋体"/>
          <w:sz w:val="32"/>
          <w:szCs w:val="32"/>
        </w:rPr>
      </w:pPr>
      <w:r w:rsidRPr="008A3A87">
        <w:rPr>
          <w:rFonts w:ascii="仿宋_GB2312" w:eastAsia="仿宋_GB2312" w:hAnsi="宋体" w:cs="宋体" w:hint="eastAsia"/>
          <w:sz w:val="32"/>
          <w:szCs w:val="32"/>
        </w:rPr>
        <w:t>1</w:t>
      </w:r>
      <w:r w:rsidR="00051684">
        <w:rPr>
          <w:rFonts w:ascii="仿宋_GB2312" w:eastAsia="仿宋_GB2312" w:hAnsi="宋体" w:cs="宋体" w:hint="eastAsia"/>
          <w:sz w:val="32"/>
          <w:szCs w:val="32"/>
        </w:rPr>
        <w:t>4</w:t>
      </w:r>
      <w:r w:rsidRPr="008A3A87">
        <w:rPr>
          <w:rFonts w:ascii="仿宋_GB2312" w:eastAsia="仿宋_GB2312" w:hAnsi="宋体" w:cs="宋体" w:hint="eastAsia"/>
          <w:sz w:val="32"/>
          <w:szCs w:val="32"/>
        </w:rPr>
        <w:t>.关心</w:t>
      </w:r>
      <w:r w:rsidRPr="00EC0F53">
        <w:rPr>
          <w:rFonts w:ascii="仿宋_GB2312" w:eastAsia="仿宋_GB2312" w:hAnsi="宋体" w:cs="宋体" w:hint="eastAsia"/>
          <w:sz w:val="32"/>
          <w:szCs w:val="32"/>
        </w:rPr>
        <w:t>本系（教研室）</w:t>
      </w:r>
      <w:r w:rsidRPr="008A3A87">
        <w:rPr>
          <w:rFonts w:ascii="仿宋_GB2312" w:eastAsia="仿宋_GB2312" w:hAnsi="宋体" w:cs="宋体" w:hint="eastAsia"/>
          <w:sz w:val="32"/>
          <w:szCs w:val="32"/>
        </w:rPr>
        <w:t>教师的教学、科研、思想、工作和生活，及时向有关领导和部门反映教师的要求和意见，调动每个教师的积极性。</w:t>
      </w:r>
    </w:p>
    <w:p w:rsidR="00B700E6" w:rsidRDefault="00B700E6" w:rsidP="00B700E6">
      <w:pPr>
        <w:tabs>
          <w:tab w:val="left" w:pos="0"/>
          <w:tab w:val="left" w:pos="720"/>
          <w:tab w:val="left" w:pos="900"/>
          <w:tab w:val="left" w:pos="1080"/>
          <w:tab w:val="num" w:pos="1140"/>
        </w:tabs>
        <w:adjustRightInd/>
        <w:snapToGrid/>
        <w:spacing w:after="0" w:line="360" w:lineRule="auto"/>
        <w:ind w:leftChars="50" w:left="110" w:firstLineChars="200" w:firstLine="640"/>
        <w:rPr>
          <w:rFonts w:ascii="仿宋_GB2312" w:eastAsia="仿宋_GB2312" w:hAnsi="宋体" w:cs="宋体"/>
          <w:sz w:val="32"/>
          <w:szCs w:val="32"/>
        </w:rPr>
      </w:pPr>
      <w:r w:rsidRPr="008A3A87">
        <w:rPr>
          <w:rFonts w:ascii="仿宋_GB2312" w:eastAsia="仿宋_GB2312" w:hAnsi="宋体" w:cs="宋体" w:hint="eastAsia"/>
          <w:sz w:val="32"/>
          <w:szCs w:val="32"/>
        </w:rPr>
        <w:t>1</w:t>
      </w:r>
      <w:bookmarkStart w:id="5" w:name="_GoBack"/>
      <w:bookmarkEnd w:id="5"/>
      <w:r w:rsidR="00051684">
        <w:rPr>
          <w:rFonts w:ascii="仿宋_GB2312" w:eastAsia="仿宋_GB2312" w:hAnsi="宋体" w:cs="宋体" w:hint="eastAsia"/>
          <w:sz w:val="32"/>
          <w:szCs w:val="32"/>
        </w:rPr>
        <w:t>5</w:t>
      </w:r>
      <w:r w:rsidRPr="008A3A87">
        <w:rPr>
          <w:rFonts w:ascii="仿宋_GB2312" w:eastAsia="仿宋_GB2312" w:hAnsi="宋体" w:cs="宋体" w:hint="eastAsia"/>
          <w:sz w:val="32"/>
          <w:szCs w:val="32"/>
        </w:rPr>
        <w:t>.完成</w:t>
      </w:r>
      <w:r>
        <w:rPr>
          <w:rFonts w:ascii="仿宋_GB2312" w:eastAsia="仿宋_GB2312" w:hAnsi="宋体" w:cs="宋体" w:hint="eastAsia"/>
          <w:sz w:val="32"/>
          <w:szCs w:val="32"/>
        </w:rPr>
        <w:t>学校、学院</w:t>
      </w:r>
      <w:r w:rsidRPr="008A3A87">
        <w:rPr>
          <w:rFonts w:ascii="仿宋_GB2312" w:eastAsia="仿宋_GB2312" w:hAnsi="宋体" w:cs="宋体" w:hint="eastAsia"/>
          <w:sz w:val="32"/>
          <w:szCs w:val="32"/>
        </w:rPr>
        <w:t>交办的其它临时性教学工作。</w:t>
      </w:r>
    </w:p>
    <w:p w:rsidR="00B700E6" w:rsidRDefault="00B700E6" w:rsidP="00B700E6">
      <w:pPr>
        <w:tabs>
          <w:tab w:val="left" w:pos="0"/>
          <w:tab w:val="left" w:pos="720"/>
          <w:tab w:val="left" w:pos="900"/>
          <w:tab w:val="left" w:pos="1080"/>
          <w:tab w:val="num" w:pos="1140"/>
        </w:tabs>
        <w:adjustRightInd/>
        <w:snapToGrid/>
        <w:spacing w:after="0" w:line="360" w:lineRule="auto"/>
        <w:ind w:leftChars="50" w:left="110" w:firstLineChars="200" w:firstLine="640"/>
        <w:jc w:val="right"/>
        <w:rPr>
          <w:rFonts w:ascii="仿宋_GB2312" w:eastAsia="仿宋_GB2312" w:hAnsi="宋体" w:cs="宋体"/>
          <w:sz w:val="32"/>
          <w:szCs w:val="32"/>
        </w:rPr>
      </w:pPr>
      <w:r>
        <w:rPr>
          <w:rFonts w:ascii="仿宋_GB2312" w:eastAsia="仿宋_GB2312" w:hAnsi="宋体" w:cs="宋体" w:hint="eastAsia"/>
          <w:sz w:val="32"/>
          <w:szCs w:val="32"/>
        </w:rPr>
        <w:t>物理电子工程学院</w:t>
      </w:r>
    </w:p>
    <w:p w:rsidR="0081644C" w:rsidRPr="0081644C" w:rsidRDefault="00B700E6" w:rsidP="00064F02">
      <w:pPr>
        <w:tabs>
          <w:tab w:val="left" w:pos="0"/>
          <w:tab w:val="left" w:pos="720"/>
          <w:tab w:val="left" w:pos="900"/>
          <w:tab w:val="left" w:pos="1080"/>
          <w:tab w:val="num" w:pos="1140"/>
        </w:tabs>
        <w:adjustRightInd/>
        <w:snapToGrid/>
        <w:spacing w:after="0" w:line="360" w:lineRule="auto"/>
        <w:ind w:leftChars="50" w:left="110" w:firstLineChars="200" w:firstLine="640"/>
        <w:jc w:val="right"/>
        <w:rPr>
          <w:rFonts w:ascii="仿宋_GB2312" w:eastAsia="仿宋_GB2312" w:hAnsi="宋体" w:cs="宋体"/>
          <w:color w:val="000000"/>
          <w:sz w:val="32"/>
          <w:szCs w:val="32"/>
        </w:rPr>
      </w:pPr>
      <w:r>
        <w:rPr>
          <w:rFonts w:ascii="仿宋_GB2312" w:eastAsia="仿宋_GB2312" w:hAnsi="宋体" w:cs="宋体" w:hint="eastAsia"/>
          <w:sz w:val="32"/>
          <w:szCs w:val="32"/>
        </w:rPr>
        <w:t>2019年3</w:t>
      </w:r>
      <w:r w:rsidR="0091249A">
        <w:rPr>
          <w:rFonts w:ascii="仿宋_GB2312" w:eastAsia="仿宋_GB2312" w:hAnsi="宋体" w:cs="宋体" w:hint="eastAsia"/>
          <w:sz w:val="32"/>
          <w:szCs w:val="32"/>
        </w:rPr>
        <w:t>月</w:t>
      </w:r>
    </w:p>
    <w:sectPr w:rsidR="0081644C" w:rsidRPr="0081644C" w:rsidSect="008C542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25D3" w:rsidRDefault="002025D3" w:rsidP="00F70562">
      <w:pPr>
        <w:spacing w:after="0"/>
      </w:pPr>
      <w:r>
        <w:separator/>
      </w:r>
    </w:p>
  </w:endnote>
  <w:endnote w:type="continuationSeparator" w:id="1">
    <w:p w:rsidR="002025D3" w:rsidRDefault="002025D3" w:rsidP="00F7056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3011964"/>
      <w:docPartObj>
        <w:docPartGallery w:val="Page Numbers (Bottom of Page)"/>
        <w:docPartUnique/>
      </w:docPartObj>
    </w:sdtPr>
    <w:sdtContent>
      <w:p w:rsidR="00973B5F" w:rsidRDefault="00DB4D2D">
        <w:pPr>
          <w:pStyle w:val="a4"/>
          <w:jc w:val="center"/>
        </w:pPr>
      </w:p>
    </w:sdtContent>
  </w:sdt>
  <w:p w:rsidR="00973B5F" w:rsidRDefault="00973B5F">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B5F" w:rsidRDefault="00973B5F">
    <w:pPr>
      <w:pStyle w:val="a4"/>
      <w:jc w:val="center"/>
    </w:pPr>
  </w:p>
  <w:p w:rsidR="00973B5F" w:rsidRDefault="00973B5F">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374" w:rsidRDefault="00DB4D2D">
    <w:pPr>
      <w:pStyle w:val="a4"/>
      <w:jc w:val="center"/>
    </w:pPr>
    <w:r w:rsidRPr="00973B5F">
      <w:rPr>
        <w:rFonts w:ascii="Times New Roman" w:hAnsi="Times New Roman" w:cs="Times New Roman"/>
        <w:sz w:val="21"/>
        <w:szCs w:val="21"/>
      </w:rPr>
      <w:fldChar w:fldCharType="begin"/>
    </w:r>
    <w:r w:rsidR="006D5374" w:rsidRPr="00973B5F">
      <w:rPr>
        <w:rFonts w:ascii="Times New Roman" w:hAnsi="Times New Roman" w:cs="Times New Roman"/>
        <w:sz w:val="21"/>
        <w:szCs w:val="21"/>
      </w:rPr>
      <w:instrText xml:space="preserve"> PAGE   \* MERGEFORMAT </w:instrText>
    </w:r>
    <w:r w:rsidRPr="00973B5F">
      <w:rPr>
        <w:rFonts w:ascii="Times New Roman" w:hAnsi="Times New Roman" w:cs="Times New Roman"/>
        <w:sz w:val="21"/>
        <w:szCs w:val="21"/>
      </w:rPr>
      <w:fldChar w:fldCharType="separate"/>
    </w:r>
    <w:r w:rsidR="004932D8" w:rsidRPr="004932D8">
      <w:rPr>
        <w:rFonts w:ascii="Times New Roman" w:hAnsi="Times New Roman" w:cs="Times New Roman"/>
        <w:noProof/>
        <w:sz w:val="21"/>
        <w:szCs w:val="21"/>
        <w:lang w:val="zh-CN"/>
      </w:rPr>
      <w:t>5</w:t>
    </w:r>
    <w:r w:rsidRPr="00973B5F">
      <w:rPr>
        <w:rFonts w:ascii="Times New Roman" w:hAnsi="Times New Roman" w:cs="Times New Roman"/>
        <w:sz w:val="21"/>
        <w:szCs w:val="21"/>
      </w:rPr>
      <w:fldChar w:fldCharType="end"/>
    </w:r>
  </w:p>
  <w:p w:rsidR="006D5374" w:rsidRDefault="006D537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25D3" w:rsidRDefault="002025D3" w:rsidP="00F70562">
      <w:pPr>
        <w:spacing w:after="0"/>
      </w:pPr>
      <w:r>
        <w:separator/>
      </w:r>
    </w:p>
  </w:footnote>
  <w:footnote w:type="continuationSeparator" w:id="1">
    <w:p w:rsidR="002025D3" w:rsidRDefault="002025D3" w:rsidP="00F70562">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18434"/>
  </w:hdrShapeDefaults>
  <w:footnotePr>
    <w:footnote w:id="0"/>
    <w:footnote w:id="1"/>
  </w:footnotePr>
  <w:endnotePr>
    <w:endnote w:id="0"/>
    <w:endnote w:id="1"/>
  </w:endnotePr>
  <w:compat>
    <w:useFELayout/>
  </w:compat>
  <w:rsids>
    <w:rsidRoot w:val="00D31D50"/>
    <w:rsid w:val="00001DD3"/>
    <w:rsid w:val="00016C72"/>
    <w:rsid w:val="00051684"/>
    <w:rsid w:val="00064F02"/>
    <w:rsid w:val="00065F1D"/>
    <w:rsid w:val="00124C34"/>
    <w:rsid w:val="001A33E8"/>
    <w:rsid w:val="002025D3"/>
    <w:rsid w:val="00236CD9"/>
    <w:rsid w:val="00257E64"/>
    <w:rsid w:val="002A1BE9"/>
    <w:rsid w:val="002A692D"/>
    <w:rsid w:val="00321D51"/>
    <w:rsid w:val="00323B43"/>
    <w:rsid w:val="00355FA8"/>
    <w:rsid w:val="003D37D8"/>
    <w:rsid w:val="003F359F"/>
    <w:rsid w:val="00426133"/>
    <w:rsid w:val="004358AB"/>
    <w:rsid w:val="004932D8"/>
    <w:rsid w:val="004A2211"/>
    <w:rsid w:val="005021FD"/>
    <w:rsid w:val="00540174"/>
    <w:rsid w:val="00575F6F"/>
    <w:rsid w:val="005778AB"/>
    <w:rsid w:val="005D3183"/>
    <w:rsid w:val="00606AA3"/>
    <w:rsid w:val="006269E5"/>
    <w:rsid w:val="00641357"/>
    <w:rsid w:val="006940D4"/>
    <w:rsid w:val="006D5374"/>
    <w:rsid w:val="0075497A"/>
    <w:rsid w:val="00810D44"/>
    <w:rsid w:val="0081644C"/>
    <w:rsid w:val="0083272F"/>
    <w:rsid w:val="008434BA"/>
    <w:rsid w:val="008572ED"/>
    <w:rsid w:val="00863A74"/>
    <w:rsid w:val="008A3A87"/>
    <w:rsid w:val="008B2DE0"/>
    <w:rsid w:val="008B7726"/>
    <w:rsid w:val="008F3E89"/>
    <w:rsid w:val="0091249A"/>
    <w:rsid w:val="00930743"/>
    <w:rsid w:val="00973B5F"/>
    <w:rsid w:val="0099043B"/>
    <w:rsid w:val="009B5967"/>
    <w:rsid w:val="009D67D4"/>
    <w:rsid w:val="00A60826"/>
    <w:rsid w:val="00AC0DA6"/>
    <w:rsid w:val="00B6753F"/>
    <w:rsid w:val="00B700E6"/>
    <w:rsid w:val="00B81304"/>
    <w:rsid w:val="00B87362"/>
    <w:rsid w:val="00B93E66"/>
    <w:rsid w:val="00BD652F"/>
    <w:rsid w:val="00C03C01"/>
    <w:rsid w:val="00C20C2D"/>
    <w:rsid w:val="00CB14B5"/>
    <w:rsid w:val="00D31D50"/>
    <w:rsid w:val="00D5091A"/>
    <w:rsid w:val="00D7055E"/>
    <w:rsid w:val="00D7386B"/>
    <w:rsid w:val="00DB4D2D"/>
    <w:rsid w:val="00DB7881"/>
    <w:rsid w:val="00DC4CD0"/>
    <w:rsid w:val="00DD7403"/>
    <w:rsid w:val="00E041E7"/>
    <w:rsid w:val="00E159E7"/>
    <w:rsid w:val="00EA6C67"/>
    <w:rsid w:val="00EC0F53"/>
    <w:rsid w:val="00EC6904"/>
    <w:rsid w:val="00F705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1">
    <w:name w:val="heading 1"/>
    <w:basedOn w:val="a"/>
    <w:next w:val="a"/>
    <w:link w:val="1Char"/>
    <w:uiPriority w:val="9"/>
    <w:qFormat/>
    <w:rsid w:val="006D5374"/>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70562"/>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rsid w:val="00F70562"/>
    <w:rPr>
      <w:rFonts w:ascii="Tahoma" w:hAnsi="Tahoma"/>
      <w:sz w:val="18"/>
      <w:szCs w:val="18"/>
    </w:rPr>
  </w:style>
  <w:style w:type="paragraph" w:styleId="a4">
    <w:name w:val="footer"/>
    <w:basedOn w:val="a"/>
    <w:link w:val="Char0"/>
    <w:uiPriority w:val="99"/>
    <w:unhideWhenUsed/>
    <w:rsid w:val="00F70562"/>
    <w:pPr>
      <w:tabs>
        <w:tab w:val="center" w:pos="4153"/>
        <w:tab w:val="right" w:pos="8306"/>
      </w:tabs>
    </w:pPr>
    <w:rPr>
      <w:sz w:val="18"/>
      <w:szCs w:val="18"/>
    </w:rPr>
  </w:style>
  <w:style w:type="character" w:customStyle="1" w:styleId="Char0">
    <w:name w:val="页脚 Char"/>
    <w:basedOn w:val="a0"/>
    <w:link w:val="a4"/>
    <w:uiPriority w:val="99"/>
    <w:rsid w:val="00F70562"/>
    <w:rPr>
      <w:rFonts w:ascii="Tahoma" w:hAnsi="Tahoma"/>
      <w:sz w:val="18"/>
      <w:szCs w:val="18"/>
    </w:rPr>
  </w:style>
  <w:style w:type="paragraph" w:styleId="a5">
    <w:name w:val="Document Map"/>
    <w:basedOn w:val="a"/>
    <w:link w:val="Char1"/>
    <w:uiPriority w:val="99"/>
    <w:semiHidden/>
    <w:unhideWhenUsed/>
    <w:rsid w:val="00973B5F"/>
    <w:rPr>
      <w:rFonts w:ascii="宋体" w:eastAsia="宋体"/>
      <w:sz w:val="18"/>
      <w:szCs w:val="18"/>
    </w:rPr>
  </w:style>
  <w:style w:type="character" w:customStyle="1" w:styleId="Char1">
    <w:name w:val="文档结构图 Char"/>
    <w:basedOn w:val="a0"/>
    <w:link w:val="a5"/>
    <w:uiPriority w:val="99"/>
    <w:semiHidden/>
    <w:rsid w:val="00973B5F"/>
    <w:rPr>
      <w:rFonts w:ascii="宋体" w:eastAsia="宋体" w:hAnsi="Tahoma"/>
      <w:sz w:val="18"/>
      <w:szCs w:val="18"/>
    </w:rPr>
  </w:style>
  <w:style w:type="character" w:customStyle="1" w:styleId="1Char">
    <w:name w:val="标题 1 Char"/>
    <w:basedOn w:val="a0"/>
    <w:link w:val="1"/>
    <w:uiPriority w:val="9"/>
    <w:rsid w:val="006D5374"/>
    <w:rPr>
      <w:rFonts w:ascii="Tahoma" w:hAnsi="Tahoma"/>
      <w:b/>
      <w:bCs/>
      <w:kern w:val="44"/>
      <w:sz w:val="44"/>
      <w:szCs w:val="44"/>
    </w:rPr>
  </w:style>
  <w:style w:type="paragraph" w:styleId="TOC">
    <w:name w:val="TOC Heading"/>
    <w:basedOn w:val="1"/>
    <w:next w:val="a"/>
    <w:uiPriority w:val="39"/>
    <w:semiHidden/>
    <w:unhideWhenUsed/>
    <w:qFormat/>
    <w:rsid w:val="006D5374"/>
    <w:pPr>
      <w:adjustRightInd/>
      <w:snapToGrid/>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unhideWhenUsed/>
    <w:rsid w:val="006D5374"/>
  </w:style>
  <w:style w:type="character" w:styleId="a6">
    <w:name w:val="Hyperlink"/>
    <w:basedOn w:val="a0"/>
    <w:uiPriority w:val="99"/>
    <w:unhideWhenUsed/>
    <w:rsid w:val="006D5374"/>
    <w:rPr>
      <w:color w:val="0000FF" w:themeColor="hyperlink"/>
      <w:u w:val="single"/>
    </w:rPr>
  </w:style>
  <w:style w:type="paragraph" w:styleId="a7">
    <w:name w:val="Balloon Text"/>
    <w:basedOn w:val="a"/>
    <w:link w:val="Char2"/>
    <w:uiPriority w:val="99"/>
    <w:semiHidden/>
    <w:unhideWhenUsed/>
    <w:rsid w:val="006D5374"/>
    <w:pPr>
      <w:spacing w:after="0"/>
    </w:pPr>
    <w:rPr>
      <w:sz w:val="18"/>
      <w:szCs w:val="18"/>
    </w:rPr>
  </w:style>
  <w:style w:type="character" w:customStyle="1" w:styleId="Char2">
    <w:name w:val="批注框文本 Char"/>
    <w:basedOn w:val="a0"/>
    <w:link w:val="a7"/>
    <w:uiPriority w:val="99"/>
    <w:semiHidden/>
    <w:rsid w:val="006D5374"/>
    <w:rPr>
      <w:rFonts w:ascii="Tahoma" w:hAnsi="Tahom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00206565">
      <w:bodyDiv w:val="1"/>
      <w:marLeft w:val="0"/>
      <w:marRight w:val="0"/>
      <w:marTop w:val="0"/>
      <w:marBottom w:val="0"/>
      <w:divBdr>
        <w:top w:val="none" w:sz="0" w:space="0" w:color="auto"/>
        <w:left w:val="none" w:sz="0" w:space="0" w:color="auto"/>
        <w:bottom w:val="none" w:sz="0" w:space="0" w:color="auto"/>
        <w:right w:val="none" w:sz="0" w:space="0" w:color="auto"/>
      </w:divBdr>
    </w:div>
    <w:div w:id="78311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4D7600-AA31-40E6-885A-8C8792FEF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12</Pages>
  <Words>587</Words>
  <Characters>3347</Characters>
  <Application>Microsoft Office Word</Application>
  <DocSecurity>0</DocSecurity>
  <Lines>27</Lines>
  <Paragraphs>7</Paragraphs>
  <ScaleCrop>false</ScaleCrop>
  <Company>http://www.deepbbs.org</Company>
  <LinksUpToDate>false</LinksUpToDate>
  <CharactersWithSpaces>3927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仓玉萍</cp:lastModifiedBy>
  <cp:revision>7</cp:revision>
  <cp:lastPrinted>2019-03-19T02:45:00Z</cp:lastPrinted>
  <dcterms:created xsi:type="dcterms:W3CDTF">2019-03-19T02:57:00Z</dcterms:created>
  <dcterms:modified xsi:type="dcterms:W3CDTF">2019-03-29T02:45:00Z</dcterms:modified>
</cp:coreProperties>
</file>